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96" w:rsidRDefault="002948E4">
      <w:pPr>
        <w:pStyle w:val="Title"/>
      </w:pPr>
      <w:r>
        <w:t>Form</w:t>
      </w:r>
      <w:r>
        <w:rPr>
          <w:spacing w:val="-2"/>
        </w:rPr>
        <w:t xml:space="preserve"> </w:t>
      </w:r>
      <w:r>
        <w:t>ISR –</w:t>
      </w:r>
      <w:r>
        <w:rPr>
          <w:spacing w:val="1"/>
        </w:rPr>
        <w:t xml:space="preserve"> </w:t>
      </w:r>
      <w:r>
        <w:t>1</w:t>
      </w:r>
    </w:p>
    <w:p w:rsidR="00BB7896" w:rsidRDefault="002948E4" w:rsidP="00B33D35">
      <w:pPr>
        <w:pBdr>
          <w:bottom w:val="thinThickSmallGap" w:sz="18" w:space="1" w:color="auto"/>
        </w:pBdr>
        <w:spacing w:before="35" w:line="276" w:lineRule="auto"/>
        <w:ind w:left="908" w:right="132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4"/>
        </w:rPr>
        <w:t>(</w:t>
      </w:r>
      <w:r>
        <w:rPr>
          <w:rFonts w:ascii="Arial" w:hAnsi="Arial"/>
          <w:i/>
          <w:sz w:val="20"/>
        </w:rPr>
        <w:t>see SEBI Circular No. SEBI/HO/MIRSD/MIRSD-PoD-1/P/CIR/2023/37 dated March 16, 2023 on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Common and Simplified Norms for processing investor’s service request by RTAs and norms for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furnishing PAN,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KYC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details and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Nomination)</w:t>
      </w:r>
    </w:p>
    <w:p w:rsidR="00BB7896" w:rsidRDefault="00BB7896">
      <w:pPr>
        <w:pStyle w:val="BodyText"/>
        <w:spacing w:before="10"/>
        <w:rPr>
          <w:rFonts w:ascii="Arial"/>
          <w:i/>
          <w:sz w:val="22"/>
        </w:rPr>
      </w:pPr>
    </w:p>
    <w:p w:rsidR="00BB7896" w:rsidRDefault="002948E4">
      <w:pPr>
        <w:pStyle w:val="Heading1"/>
        <w:spacing w:before="1"/>
        <w:ind w:left="908" w:right="1325"/>
        <w:jc w:val="center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PAN,</w:t>
      </w:r>
      <w:r>
        <w:rPr>
          <w:spacing w:val="-1"/>
        </w:rPr>
        <w:t xml:space="preserve"> </w:t>
      </w:r>
      <w:r>
        <w:t>KYC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UPDATION</w:t>
      </w:r>
      <w:r>
        <w:rPr>
          <w:spacing w:val="-4"/>
        </w:rPr>
        <w:t xml:space="preserve"> </w:t>
      </w:r>
      <w:r>
        <w:t>THEREOF</w:t>
      </w:r>
    </w:p>
    <w:p w:rsidR="00BB7896" w:rsidRDefault="002948E4">
      <w:pPr>
        <w:spacing w:before="25"/>
        <w:ind w:left="908" w:right="1327"/>
        <w:jc w:val="center"/>
        <w:rPr>
          <w:rFonts w:ascii="Calibri"/>
          <w:sz w:val="20"/>
        </w:rPr>
      </w:pPr>
      <w:r>
        <w:rPr>
          <w:rFonts w:ascii="Calibri"/>
          <w:sz w:val="20"/>
        </w:rPr>
        <w:t>[For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Securities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(Shares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Debentures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Bonds,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etc.)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listed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companies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held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physical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form]</w:t>
      </w:r>
    </w:p>
    <w:p w:rsidR="00BB7896" w:rsidRDefault="00BB7896">
      <w:pPr>
        <w:pStyle w:val="BodyText"/>
        <w:spacing w:before="3"/>
        <w:rPr>
          <w:rFonts w:ascii="Calibri"/>
          <w:sz w:val="23"/>
        </w:rPr>
      </w:pPr>
    </w:p>
    <w:p w:rsidR="00BB7896" w:rsidRDefault="002948E4">
      <w:pPr>
        <w:tabs>
          <w:tab w:val="left" w:pos="787"/>
          <w:tab w:val="left" w:pos="1209"/>
          <w:tab w:val="left" w:pos="1928"/>
        </w:tabs>
        <w:spacing w:before="1"/>
        <w:ind w:right="1238"/>
        <w:jc w:val="right"/>
        <w:rPr>
          <w:rFonts w:ascii="Calibri"/>
          <w:sz w:val="20"/>
        </w:rPr>
      </w:pPr>
      <w:r>
        <w:rPr>
          <w:rFonts w:ascii="Calibri"/>
          <w:b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BB7896" w:rsidRDefault="00BB7896">
      <w:pPr>
        <w:pStyle w:val="BodyText"/>
        <w:spacing w:before="9"/>
        <w:rPr>
          <w:rFonts w:ascii="Calibri"/>
          <w:sz w:val="19"/>
        </w:rPr>
      </w:pPr>
    </w:p>
    <w:p w:rsidR="00BB7896" w:rsidRDefault="002948E4">
      <w:pPr>
        <w:pStyle w:val="ListParagraph"/>
        <w:numPr>
          <w:ilvl w:val="0"/>
          <w:numId w:val="13"/>
        </w:numPr>
        <w:tabs>
          <w:tab w:val="left" w:pos="1426"/>
          <w:tab w:val="left" w:pos="1427"/>
        </w:tabs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I /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We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request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you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Register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Change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/ Update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Calibri" w:hAnsi="Calibri"/>
          <w:sz w:val="24"/>
        </w:rPr>
        <w:t>relevant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box)</w:t>
      </w:r>
    </w:p>
    <w:p w:rsidR="00BB7896" w:rsidRDefault="00BB7896">
      <w:pPr>
        <w:pStyle w:val="BodyText"/>
        <w:spacing w:before="6"/>
        <w:rPr>
          <w:rFonts w:ascii="Calibri"/>
          <w:sz w:val="20"/>
        </w:rPr>
      </w:pPr>
    </w:p>
    <w:tbl>
      <w:tblPr>
        <w:tblW w:w="0" w:type="auto"/>
        <w:tblInd w:w="97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3118"/>
        <w:gridCol w:w="3404"/>
      </w:tblGrid>
      <w:tr w:rsidR="00BB7896">
        <w:trPr>
          <w:trHeight w:val="697"/>
        </w:trPr>
        <w:tc>
          <w:tcPr>
            <w:tcW w:w="3404" w:type="dxa"/>
          </w:tcPr>
          <w:p w:rsidR="00BB7896" w:rsidRDefault="002948E4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PAN</w:t>
            </w:r>
          </w:p>
        </w:tc>
        <w:tc>
          <w:tcPr>
            <w:tcW w:w="3118" w:type="dxa"/>
          </w:tcPr>
          <w:p w:rsidR="00BB7896" w:rsidRDefault="002948E4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Bank details</w:t>
            </w:r>
          </w:p>
        </w:tc>
        <w:tc>
          <w:tcPr>
            <w:tcW w:w="3404" w:type="dxa"/>
          </w:tcPr>
          <w:p w:rsidR="00BB7896" w:rsidRDefault="002948E4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Signature</w:t>
            </w:r>
          </w:p>
        </w:tc>
      </w:tr>
      <w:tr w:rsidR="00BB7896">
        <w:trPr>
          <w:trHeight w:val="696"/>
        </w:trPr>
        <w:tc>
          <w:tcPr>
            <w:tcW w:w="3404" w:type="dxa"/>
          </w:tcPr>
          <w:p w:rsidR="00BB7896" w:rsidRDefault="002948E4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Mobile number</w:t>
            </w:r>
          </w:p>
        </w:tc>
        <w:tc>
          <w:tcPr>
            <w:tcW w:w="3118" w:type="dxa"/>
          </w:tcPr>
          <w:p w:rsidR="00BB7896" w:rsidRDefault="002948E4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E-mail ID</w:t>
            </w:r>
          </w:p>
        </w:tc>
        <w:tc>
          <w:tcPr>
            <w:tcW w:w="3404" w:type="dxa"/>
          </w:tcPr>
          <w:p w:rsidR="00BB7896" w:rsidRDefault="002948E4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</w:t>
            </w:r>
          </w:p>
        </w:tc>
      </w:tr>
    </w:tbl>
    <w:p w:rsidR="00BB7896" w:rsidRDefault="00BB7896">
      <w:pPr>
        <w:pStyle w:val="BodyText"/>
        <w:spacing w:before="11"/>
        <w:rPr>
          <w:rFonts w:ascii="Calibri"/>
          <w:sz w:val="23"/>
        </w:rPr>
      </w:pPr>
    </w:p>
    <w:p w:rsidR="00BB7896" w:rsidRDefault="002948E4">
      <w:pPr>
        <w:pStyle w:val="Heading1"/>
        <w:numPr>
          <w:ilvl w:val="0"/>
          <w:numId w:val="13"/>
        </w:numPr>
        <w:tabs>
          <w:tab w:val="left" w:pos="1426"/>
          <w:tab w:val="left" w:pos="1427"/>
        </w:tabs>
      </w:pPr>
      <w:r>
        <w:t>Security</w:t>
      </w:r>
      <w:r>
        <w:rPr>
          <w:spacing w:val="-2"/>
        </w:rPr>
        <w:t xml:space="preserve"> </w:t>
      </w:r>
      <w:r>
        <w:t>Details:</w:t>
      </w:r>
    </w:p>
    <w:tbl>
      <w:tblPr>
        <w:tblW w:w="0" w:type="auto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9"/>
        <w:gridCol w:w="721"/>
        <w:gridCol w:w="800"/>
        <w:gridCol w:w="447"/>
        <w:gridCol w:w="1917"/>
        <w:gridCol w:w="1214"/>
        <w:gridCol w:w="3340"/>
      </w:tblGrid>
      <w:tr w:rsidR="00BB7896">
        <w:trPr>
          <w:trHeight w:val="320"/>
        </w:trPr>
        <w:tc>
          <w:tcPr>
            <w:tcW w:w="345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B7896" w:rsidRDefault="002948E4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Issuer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Company</w:t>
            </w:r>
          </w:p>
        </w:tc>
        <w:tc>
          <w:tcPr>
            <w:tcW w:w="31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0" w:type="dxa"/>
            <w:tcBorders>
              <w:left w:val="single" w:sz="6" w:space="0" w:color="000000"/>
              <w:bottom w:val="single" w:sz="6" w:space="0" w:color="000000"/>
            </w:tcBorders>
          </w:tcPr>
          <w:p w:rsidR="00BB7896" w:rsidRDefault="002948E4">
            <w:pPr>
              <w:pStyle w:val="TableParagraph"/>
              <w:spacing w:line="292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Folio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No.:</w:t>
            </w:r>
          </w:p>
        </w:tc>
      </w:tr>
      <w:tr w:rsidR="00BB7896">
        <w:trPr>
          <w:trHeight w:val="949"/>
        </w:trPr>
        <w:tc>
          <w:tcPr>
            <w:tcW w:w="345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896" w:rsidRDefault="002948E4">
            <w:pPr>
              <w:pStyle w:val="TableParagraph"/>
              <w:spacing w:line="259" w:lineRule="auto"/>
              <w:ind w:left="107" w:right="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Name(s) of the Security holder(s)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 Certificate(s)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7896" w:rsidRDefault="002948E4">
            <w:pPr>
              <w:pStyle w:val="TableParagraph"/>
              <w:spacing w:line="29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  <w:p w:rsidR="00BB7896" w:rsidRDefault="002948E4">
            <w:pPr>
              <w:pStyle w:val="TableParagraph"/>
              <w:spacing w:before="24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  <w:p w:rsidR="00BB7896" w:rsidRDefault="002948E4">
            <w:pPr>
              <w:pStyle w:val="TableParagraph"/>
              <w:spacing w:before="23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</w:tr>
      <w:tr w:rsidR="00BB7896">
        <w:trPr>
          <w:trHeight w:val="630"/>
        </w:trPr>
        <w:tc>
          <w:tcPr>
            <w:tcW w:w="148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B7896" w:rsidRDefault="002948E4">
            <w:pPr>
              <w:pStyle w:val="TableParagraph"/>
              <w:tabs>
                <w:tab w:val="left" w:pos="1187"/>
              </w:tabs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z w:val="24"/>
              </w:rPr>
              <w:tab/>
              <w:t>&amp;</w:t>
            </w:r>
          </w:p>
          <w:p w:rsidR="00BB7896" w:rsidRDefault="002948E4">
            <w:pPr>
              <w:pStyle w:val="TableParagraph"/>
              <w:spacing w:before="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securities</w:t>
            </w: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7896" w:rsidRDefault="002948E4">
            <w:pPr>
              <w:pStyle w:val="TableParagraph"/>
              <w:spacing w:line="290" w:lineRule="exact"/>
              <w:ind w:left="1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Face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7896" w:rsidRDefault="002948E4">
            <w:pPr>
              <w:pStyle w:val="TableParagraph"/>
              <w:spacing w:line="290" w:lineRule="exact"/>
              <w:ind w:left="1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value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7896" w:rsidRDefault="002948E4">
            <w:pPr>
              <w:pStyle w:val="TableParagraph"/>
              <w:spacing w:line="290" w:lineRule="exact"/>
              <w:ind w:left="14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of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</w:tr>
      <w:tr w:rsidR="00BB7896">
        <w:trPr>
          <w:trHeight w:val="633"/>
        </w:trPr>
        <w:tc>
          <w:tcPr>
            <w:tcW w:w="345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B7896" w:rsidRDefault="002948E4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Distinctive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securities</w:t>
            </w:r>
          </w:p>
          <w:p w:rsidR="00BB7896" w:rsidRDefault="002948E4">
            <w:pPr>
              <w:pStyle w:val="TableParagraph"/>
              <w:spacing w:before="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(Optional)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B7896" w:rsidRDefault="002948E4">
            <w:pPr>
              <w:pStyle w:val="TableParagraph"/>
              <w:spacing w:line="292" w:lineRule="exact"/>
              <w:ind w:left="34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From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nil"/>
            </w:tcBorders>
          </w:tcPr>
          <w:p w:rsidR="00BB7896" w:rsidRDefault="002948E4">
            <w:pPr>
              <w:pStyle w:val="TableParagraph"/>
              <w:spacing w:line="292" w:lineRule="exact"/>
              <w:ind w:left="106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</w:t>
            </w:r>
          </w:p>
        </w:tc>
      </w:tr>
    </w:tbl>
    <w:p w:rsidR="00BB7896" w:rsidRDefault="00BB7896">
      <w:pPr>
        <w:pStyle w:val="BodyText"/>
        <w:spacing w:before="9"/>
        <w:rPr>
          <w:rFonts w:ascii="Calibri"/>
          <w:b/>
          <w:sz w:val="25"/>
        </w:rPr>
      </w:pPr>
    </w:p>
    <w:p w:rsidR="00BB7896" w:rsidRDefault="002948E4">
      <w:pPr>
        <w:pStyle w:val="ListParagraph"/>
        <w:numPr>
          <w:ilvl w:val="0"/>
          <w:numId w:val="13"/>
        </w:numPr>
        <w:tabs>
          <w:tab w:val="left" w:pos="1426"/>
          <w:tab w:val="left" w:pos="1427"/>
        </w:tabs>
        <w:spacing w:line="242" w:lineRule="auto"/>
        <w:ind w:right="127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We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are</w:t>
      </w:r>
      <w:r>
        <w:rPr>
          <w:rFonts w:ascii="Calibri" w:hAnsi="Calibri"/>
          <w:b/>
          <w:spacing w:val="10"/>
          <w:sz w:val="24"/>
        </w:rPr>
        <w:t xml:space="preserve"> </w:t>
      </w:r>
      <w:r>
        <w:rPr>
          <w:rFonts w:ascii="Calibri" w:hAnsi="Calibri"/>
          <w:b/>
          <w:sz w:val="24"/>
        </w:rPr>
        <w:t>submitting</w:t>
      </w:r>
      <w:r>
        <w:rPr>
          <w:rFonts w:ascii="Calibri" w:hAnsi="Calibri"/>
          <w:b/>
          <w:spacing w:val="9"/>
          <w:sz w:val="24"/>
        </w:rPr>
        <w:t xml:space="preserve"> </w:t>
      </w:r>
      <w:r>
        <w:rPr>
          <w:rFonts w:ascii="Calibri" w:hAnsi="Calibri"/>
          <w:b/>
          <w:sz w:val="24"/>
        </w:rPr>
        <w:t>documents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as</w:t>
      </w:r>
      <w:r>
        <w:rPr>
          <w:rFonts w:ascii="Calibri" w:hAnsi="Calibri"/>
          <w:b/>
          <w:spacing w:val="10"/>
          <w:sz w:val="24"/>
        </w:rPr>
        <w:t xml:space="preserve"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Table</w:t>
      </w:r>
      <w:r>
        <w:rPr>
          <w:rFonts w:ascii="Calibri" w:hAnsi="Calibri"/>
          <w:b/>
          <w:spacing w:val="8"/>
          <w:sz w:val="24"/>
        </w:rPr>
        <w:t xml:space="preserve"> </w:t>
      </w:r>
      <w:r>
        <w:rPr>
          <w:rFonts w:ascii="Calibri" w:hAnsi="Calibri"/>
          <w:b/>
          <w:sz w:val="24"/>
        </w:rPr>
        <w:t>below</w:t>
      </w:r>
      <w:r>
        <w:rPr>
          <w:rFonts w:ascii="Calibri" w:hAnsi="Calibri"/>
          <w:b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relevant,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refer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instructions):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 w:rsidR="00BB7896">
        <w:trPr>
          <w:trHeight w:val="878"/>
        </w:trPr>
        <w:tc>
          <w:tcPr>
            <w:tcW w:w="338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:rsidR="00BB7896" w:rsidRDefault="002948E4">
            <w:pPr>
              <w:pStyle w:val="TableParagraph"/>
              <w:spacing w:line="261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1" w:type="dxa"/>
          </w:tcPr>
          <w:p w:rsidR="00BB7896" w:rsidRDefault="002948E4">
            <w:pPr>
              <w:pStyle w:val="TableParagraph"/>
              <w:ind w:left="108" w:right="92" w:hanging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Document /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</w:t>
            </w:r>
          </w:p>
          <w:p w:rsidR="00BB7896" w:rsidRDefault="002948E4">
            <w:pPr>
              <w:pStyle w:val="TableParagraph"/>
              <w:spacing w:line="276" w:lineRule="exact"/>
              <w:ind w:left="265" w:right="25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Details</w:t>
            </w:r>
          </w:p>
        </w:tc>
        <w:tc>
          <w:tcPr>
            <w:tcW w:w="7878" w:type="dxa"/>
          </w:tcPr>
          <w:p w:rsidR="00BB7896" w:rsidRDefault="002948E4">
            <w:pPr>
              <w:pStyle w:val="TableParagraph"/>
              <w:spacing w:line="289" w:lineRule="exact"/>
              <w:ind w:left="2844" w:right="284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Instruction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Remark</w:t>
            </w:r>
          </w:p>
        </w:tc>
      </w:tr>
      <w:tr w:rsidR="00BB7896">
        <w:trPr>
          <w:trHeight w:val="294"/>
        </w:trPr>
        <w:tc>
          <w:tcPr>
            <w:tcW w:w="338" w:type="dxa"/>
          </w:tcPr>
          <w:p w:rsidR="00BB7896" w:rsidRDefault="002948E4"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 w:rsidR="00BB7896" w:rsidRDefault="002948E4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(all)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(joint)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holder(s)</w:t>
            </w:r>
          </w:p>
        </w:tc>
      </w:tr>
      <w:tr w:rsidR="00BB7896">
        <w:trPr>
          <w:trHeight w:val="620"/>
        </w:trPr>
        <w:tc>
          <w:tcPr>
            <w:tcW w:w="338" w:type="dxa"/>
            <w:vMerge w:val="restart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vMerge w:val="restart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BB7896" w:rsidRDefault="002948E4">
            <w:pPr>
              <w:pStyle w:val="TableParagraph"/>
              <w:spacing w:line="28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</w:p>
        </w:tc>
        <w:tc>
          <w:tcPr>
            <w:tcW w:w="7878" w:type="dxa"/>
            <w:tcBorders>
              <w:bottom w:val="nil"/>
            </w:tcBorders>
          </w:tcPr>
          <w:p w:rsidR="00BB7896" w:rsidRDefault="00BB7896">
            <w:pPr>
              <w:pStyle w:val="TableParagraph"/>
              <w:spacing w:before="130"/>
              <w:ind w:left="108"/>
              <w:rPr>
                <w:sz w:val="40"/>
              </w:rPr>
            </w:pPr>
          </w:p>
        </w:tc>
      </w:tr>
      <w:tr w:rsidR="00BB7896">
        <w:trPr>
          <w:trHeight w:val="830"/>
        </w:trPr>
        <w:tc>
          <w:tcPr>
            <w:tcW w:w="338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BB7896" w:rsidRDefault="002948E4">
            <w:pPr>
              <w:pStyle w:val="TableParagraph"/>
              <w:spacing w:line="24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Whether it</w:t>
            </w:r>
          </w:p>
          <w:p w:rsidR="00BB7896" w:rsidRDefault="002948E4">
            <w:pPr>
              <w:pStyle w:val="TableParagraph"/>
              <w:spacing w:line="290" w:lineRule="atLeast"/>
              <w:ind w:left="108" w:right="36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is Valid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(linked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BB7896" w:rsidRDefault="00BB7896">
            <w:pPr>
              <w:pStyle w:val="TableParagraph"/>
              <w:spacing w:before="196"/>
              <w:ind w:left="108"/>
              <w:rPr>
                <w:sz w:val="40"/>
              </w:rPr>
            </w:pPr>
          </w:p>
        </w:tc>
      </w:tr>
      <w:tr w:rsidR="00BB7896">
        <w:trPr>
          <w:trHeight w:val="616"/>
        </w:trPr>
        <w:tc>
          <w:tcPr>
            <w:tcW w:w="338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BB7896" w:rsidRDefault="002948E4"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Aadhaar):</w:t>
            </w:r>
          </w:p>
          <w:p w:rsidR="00BB7896" w:rsidRDefault="002948E4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Calibri" w:hAnsi="Calibri"/>
                <w:sz w:val="24"/>
              </w:rPr>
              <w:t>No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BB7896" w:rsidRDefault="00BB7896">
            <w:pPr>
              <w:pStyle w:val="TableParagraph"/>
              <w:spacing w:before="52"/>
              <w:ind w:left="108"/>
              <w:rPr>
                <w:sz w:val="40"/>
              </w:rPr>
            </w:pPr>
          </w:p>
        </w:tc>
      </w:tr>
      <w:tr w:rsidR="00BB7896">
        <w:trPr>
          <w:trHeight w:val="303"/>
        </w:trPr>
        <w:tc>
          <w:tcPr>
            <w:tcW w:w="338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BB7896" w:rsidRDefault="002948E4"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 shall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 valid only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 is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linked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Aadhaar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March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31,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2023*</w:t>
            </w:r>
          </w:p>
        </w:tc>
      </w:tr>
      <w:tr w:rsidR="00BB7896">
        <w:trPr>
          <w:trHeight w:val="282"/>
        </w:trPr>
        <w:tc>
          <w:tcPr>
            <w:tcW w:w="338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BB7896" w:rsidRDefault="002948E4">
            <w:pPr>
              <w:pStyle w:val="TableParagraph"/>
              <w:spacing w:line="26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Exemptions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Clarifications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PAN,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refer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Objection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Page</w:t>
            </w:r>
          </w:p>
        </w:tc>
      </w:tr>
      <w:tr w:rsidR="00BB7896">
        <w:trPr>
          <w:trHeight w:val="266"/>
        </w:trPr>
        <w:tc>
          <w:tcPr>
            <w:tcW w:w="338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BB7896" w:rsidRDefault="00BB789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BB7896" w:rsidRDefault="00BB78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8" w:type="dxa"/>
            <w:tcBorders>
              <w:top w:val="nil"/>
            </w:tcBorders>
          </w:tcPr>
          <w:p w:rsidR="00BB7896" w:rsidRDefault="002948E4">
            <w:pPr>
              <w:pStyle w:val="TableParagraph"/>
              <w:spacing w:line="246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7</w:t>
            </w:r>
          </w:p>
        </w:tc>
      </w:tr>
      <w:tr w:rsidR="00BB7896">
        <w:trPr>
          <w:trHeight w:val="1081"/>
        </w:trPr>
        <w:tc>
          <w:tcPr>
            <w:tcW w:w="338" w:type="dxa"/>
          </w:tcPr>
          <w:p w:rsidR="00BB7896" w:rsidRDefault="002948E4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05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BB7896" w:rsidRDefault="002948E4">
            <w:pPr>
              <w:pStyle w:val="TableParagraph"/>
              <w:ind w:left="108" w:right="4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Demat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Account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</w:t>
            </w:r>
          </w:p>
        </w:tc>
        <w:tc>
          <w:tcPr>
            <w:tcW w:w="7878" w:type="dxa"/>
          </w:tcPr>
          <w:p w:rsidR="00BB7896" w:rsidRDefault="002948E4"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pacing w:val="108"/>
                <w:sz w:val="40"/>
              </w:rPr>
              <w:t xml:space="preserve"> </w:t>
            </w:r>
          </w:p>
          <w:p w:rsidR="00BB7896" w:rsidRDefault="002948E4">
            <w:pPr>
              <w:pStyle w:val="TableParagraph"/>
              <w:spacing w:before="10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Also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Client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b/>
                <w:sz w:val="24"/>
              </w:rPr>
              <w:t>CML</w:t>
            </w:r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Demat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Account,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provided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</w:tc>
      </w:tr>
    </w:tbl>
    <w:p w:rsidR="00BB7896" w:rsidRDefault="00BB7896">
      <w:pPr>
        <w:rPr>
          <w:rFonts w:ascii="Calibri"/>
          <w:sz w:val="24"/>
        </w:rPr>
        <w:sectPr w:rsidR="00BB7896">
          <w:footerReference w:type="default" r:id="rId7"/>
          <w:type w:val="continuous"/>
          <w:pgSz w:w="11910" w:h="16840"/>
          <w:pgMar w:top="1180" w:right="160" w:bottom="1120" w:left="580" w:header="720" w:footer="923" w:gutter="0"/>
          <w:pgNumType w:start="1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 w:rsidR="00BB7896">
        <w:trPr>
          <w:trHeight w:val="1082"/>
        </w:trPr>
        <w:tc>
          <w:tcPr>
            <w:tcW w:w="338" w:type="dxa"/>
          </w:tcPr>
          <w:p w:rsidR="00BB7896" w:rsidRDefault="00BB78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 w:rsidR="00BB7896" w:rsidRDefault="00BB78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BB7896" w:rsidRDefault="002948E4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(Optional)</w:t>
            </w:r>
          </w:p>
        </w:tc>
        <w:tc>
          <w:tcPr>
            <w:tcW w:w="7878" w:type="dxa"/>
          </w:tcPr>
          <w:p w:rsidR="00BB7896" w:rsidRDefault="002948E4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Depository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Participant.</w:t>
            </w:r>
          </w:p>
        </w:tc>
      </w:tr>
      <w:tr w:rsidR="00BB7896">
        <w:trPr>
          <w:trHeight w:val="10522"/>
        </w:trPr>
        <w:tc>
          <w:tcPr>
            <w:tcW w:w="338" w:type="dxa"/>
          </w:tcPr>
          <w:p w:rsidR="00BB7896" w:rsidRDefault="002948E4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05" w:type="dxa"/>
          </w:tcPr>
          <w:p w:rsidR="00BB7896" w:rsidRDefault="00BB78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BB7896" w:rsidRDefault="002948E4">
            <w:pPr>
              <w:pStyle w:val="TableParagraph"/>
              <w:ind w:left="108" w:right="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first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holder</w:t>
            </w:r>
          </w:p>
        </w:tc>
        <w:tc>
          <w:tcPr>
            <w:tcW w:w="7878" w:type="dxa"/>
          </w:tcPr>
          <w:p w:rsidR="00BB7896" w:rsidRDefault="002948E4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 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documents, only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change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address;</w:t>
            </w:r>
          </w:p>
          <w:p w:rsidR="00BB7896" w:rsidRDefault="002948E4">
            <w:pPr>
              <w:pStyle w:val="TableParagraph"/>
              <w:numPr>
                <w:ilvl w:val="0"/>
                <w:numId w:val="12"/>
              </w:numPr>
              <w:tabs>
                <w:tab w:val="left" w:pos="741"/>
              </w:tabs>
              <w:spacing w:before="134"/>
              <w:ind w:left="7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Unique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Identification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Number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(UID)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(Aadhaar)</w:t>
            </w:r>
          </w:p>
          <w:p w:rsidR="00BB7896" w:rsidRDefault="002948E4">
            <w:pPr>
              <w:pStyle w:val="TableParagraph"/>
              <w:spacing w:before="236" w:line="295" w:lineRule="auto"/>
              <w:ind w:left="284" w:right="36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Valid</w:t>
            </w:r>
            <w:r>
              <w:rPr>
                <w:rFonts w:ascii="Calibri" w:eastAsia="Calibri"/>
                <w:spacing w:val="1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Passport/</w:t>
            </w:r>
            <w:r>
              <w:rPr>
                <w:rFonts w:ascii="Calibri" w:eastAsia="Calibri"/>
                <w:spacing w:val="1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Registered</w:t>
            </w:r>
            <w:r>
              <w:rPr>
                <w:rFonts w:ascii="Calibri" w:eastAsia="Calibri"/>
                <w:spacing w:val="12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Lease</w:t>
            </w:r>
            <w:r>
              <w:rPr>
                <w:rFonts w:ascii="Calibri" w:eastAsia="Calibri"/>
                <w:spacing w:val="9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or</w:t>
            </w:r>
            <w:r>
              <w:rPr>
                <w:rFonts w:ascii="Calibri" w:eastAsia="Calibri"/>
                <w:spacing w:val="1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Sale</w:t>
            </w:r>
            <w:r>
              <w:rPr>
                <w:rFonts w:ascii="Calibri" w:eastAsia="Calibri"/>
                <w:spacing w:val="7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Agreement</w:t>
            </w:r>
            <w:r>
              <w:rPr>
                <w:rFonts w:ascii="Calibri" w:eastAsia="Calibri"/>
                <w:spacing w:val="1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of</w:t>
            </w:r>
            <w:r>
              <w:rPr>
                <w:rFonts w:ascii="Calibri" w:eastAsia="Calibri"/>
                <w:spacing w:val="1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Residence</w:t>
            </w:r>
            <w:r>
              <w:rPr>
                <w:rFonts w:ascii="Calibri" w:eastAsia="Calibri"/>
                <w:spacing w:val="12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rFonts w:ascii="Calibri" w:eastAsia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Driving</w:t>
            </w:r>
            <w:r>
              <w:rPr>
                <w:rFonts w:ascii="Calibri" w:eastAsia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License</w:t>
            </w:r>
          </w:p>
          <w:p w:rsidR="00BB7896" w:rsidRDefault="002948E4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</w:tabs>
              <w:spacing w:before="65" w:line="292" w:lineRule="auto"/>
              <w:ind w:right="96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Flat Maintenance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additional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self-attested copy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holder/claimant.</w:t>
            </w:r>
          </w:p>
          <w:p w:rsidR="00BB7896" w:rsidRDefault="00BB7896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:rsidR="00BB7896" w:rsidRDefault="002948E4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</w:tabs>
              <w:spacing w:line="295" w:lineRule="auto"/>
              <w:ind w:right="95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Utility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like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Telephone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(only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land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line)/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Electricity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Gas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more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than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months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old.</w:t>
            </w:r>
          </w:p>
          <w:p w:rsidR="00BB7896" w:rsidRDefault="00BB7896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BB7896" w:rsidRDefault="002948E4">
            <w:pPr>
              <w:pStyle w:val="TableParagraph"/>
              <w:numPr>
                <w:ilvl w:val="0"/>
                <w:numId w:val="12"/>
              </w:numPr>
              <w:tabs>
                <w:tab w:val="left" w:pos="760"/>
              </w:tabs>
              <w:ind w:left="759" w:hanging="4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card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document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address,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issued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following:</w:t>
            </w:r>
          </w:p>
          <w:p w:rsidR="00BB7896" w:rsidRDefault="002948E4">
            <w:pPr>
              <w:pStyle w:val="TableParagraph"/>
              <w:spacing w:before="102"/>
              <w:ind w:left="284" w:right="99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Central/State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Government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Departments,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Statutory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Regulatory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Authorities,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Sector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Undertakings,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Scheduled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Commercial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Banks,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Financial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Institutions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attested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employer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with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organisation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stamp</w:t>
            </w:r>
          </w:p>
          <w:p w:rsidR="00BB7896" w:rsidRDefault="002948E4">
            <w:pPr>
              <w:pStyle w:val="TableParagraph"/>
              <w:numPr>
                <w:ilvl w:val="0"/>
                <w:numId w:val="12"/>
              </w:numPr>
              <w:tabs>
                <w:tab w:val="left" w:pos="736"/>
              </w:tabs>
              <w:spacing w:before="134"/>
              <w:ind w:left="735" w:hanging="4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sub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account,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Power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Attorney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given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sub-account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</w:p>
          <w:p w:rsidR="00BB7896" w:rsidRDefault="002948E4">
            <w:pPr>
              <w:pStyle w:val="TableParagraph"/>
              <w:spacing w:before="104"/>
              <w:ind w:left="284" w:right="96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Custodians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(which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notarized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apostilled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consularised)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that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gives 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registered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should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taken.</w:t>
            </w:r>
          </w:p>
          <w:p w:rsidR="00BB7896" w:rsidRDefault="00BB7896">
            <w:pPr>
              <w:pStyle w:val="TableParagraph"/>
              <w:rPr>
                <w:rFonts w:ascii="Calibri"/>
                <w:sz w:val="35"/>
              </w:rPr>
            </w:pPr>
          </w:p>
          <w:p w:rsidR="00BB7896" w:rsidRDefault="002948E4">
            <w:pPr>
              <w:pStyle w:val="TableParagraph"/>
              <w:numPr>
                <w:ilvl w:val="0"/>
                <w:numId w:val="12"/>
              </w:numPr>
              <w:tabs>
                <w:tab w:val="left" w:pos="784"/>
              </w:tabs>
              <w:spacing w:line="292" w:lineRule="auto"/>
              <w:ind w:right="9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spouse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self-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copy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spouse.</w:t>
            </w:r>
          </w:p>
          <w:p w:rsidR="00BB7896" w:rsidRDefault="00BB7896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BB7896" w:rsidRDefault="002948E4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</w:tabs>
              <w:spacing w:line="295" w:lineRule="auto"/>
              <w:ind w:right="10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Client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Master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List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(CML)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 Demat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Account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 holder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claimant,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provided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 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Depository Participant.</w:t>
            </w:r>
          </w:p>
        </w:tc>
      </w:tr>
      <w:tr w:rsidR="00BB7896">
        <w:trPr>
          <w:trHeight w:val="2344"/>
        </w:trPr>
        <w:tc>
          <w:tcPr>
            <w:tcW w:w="338" w:type="dxa"/>
          </w:tcPr>
          <w:p w:rsidR="00BB7896" w:rsidRDefault="002948E4">
            <w:pPr>
              <w:pStyle w:val="TableParagraph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05" w:type="dxa"/>
          </w:tcPr>
          <w:p w:rsidR="00BB7896" w:rsidRDefault="00BB78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BB7896" w:rsidRDefault="002948E4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details</w:t>
            </w:r>
          </w:p>
          <w:p w:rsidR="00BB7896" w:rsidRDefault="002948E4">
            <w:pPr>
              <w:pStyle w:val="TableParagraph"/>
              <w:tabs>
                <w:tab w:val="left" w:pos="1068"/>
              </w:tabs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(to</w:t>
            </w:r>
            <w:r>
              <w:rPr>
                <w:rFonts w:ascii="Calibri"/>
                <w:i/>
                <w:sz w:val="24"/>
              </w:rPr>
              <w:tab/>
              <w:t>be</w:t>
            </w:r>
          </w:p>
          <w:p w:rsidR="00BB7896" w:rsidRDefault="002948E4">
            <w:pPr>
              <w:pStyle w:val="TableParagraph"/>
              <w:ind w:left="108" w:right="90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updated</w:t>
            </w:r>
            <w:r>
              <w:rPr>
                <w:rFonts w:ascii="Calibri"/>
                <w:i/>
                <w:spacing w:val="3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for</w:t>
            </w:r>
            <w:r>
              <w:rPr>
                <w:rFonts w:ascii="Calibri"/>
                <w:i/>
                <w:spacing w:val="-5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first</w:t>
            </w:r>
            <w:r>
              <w:rPr>
                <w:rFonts w:ascii="Calibri"/>
                <w:i/>
                <w:spacing w:val="1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holder</w:t>
            </w:r>
            <w:r>
              <w:rPr>
                <w:rFonts w:asci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in</w:t>
            </w:r>
            <w:r>
              <w:rPr>
                <w:rFonts w:ascii="Calibri"/>
                <w:i/>
                <w:spacing w:val="2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case</w:t>
            </w:r>
            <w:r>
              <w:rPr>
                <w:rFonts w:ascii="Calibri"/>
                <w:i/>
                <w:spacing w:val="26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joint</w:t>
            </w:r>
            <w:r>
              <w:rPr>
                <w:rFonts w:asci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holding)</w:t>
            </w:r>
          </w:p>
        </w:tc>
        <w:tc>
          <w:tcPr>
            <w:tcW w:w="7878" w:type="dxa"/>
          </w:tcPr>
          <w:p w:rsidR="00BB7896" w:rsidRDefault="002948E4">
            <w:pPr>
              <w:pStyle w:val="TableParagraph"/>
              <w:tabs>
                <w:tab w:val="left" w:pos="5772"/>
                <w:tab w:val="left" w:pos="5812"/>
              </w:tabs>
              <w:ind w:left="108" w:right="19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Account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4"/>
                <w:sz w:val="24"/>
              </w:rPr>
              <w:t>#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 xml:space="preserve"> Branch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w w:val="9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</w:rPr>
              <w:t xml:space="preserve"> IFS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Code: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  <w:p w:rsidR="00BB7896" w:rsidRDefault="002948E4">
            <w:pPr>
              <w:pStyle w:val="TableParagraph"/>
              <w:spacing w:line="292" w:lineRule="exact"/>
              <w:ind w:left="2850" w:right="28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following:</w:t>
            </w:r>
          </w:p>
          <w:p w:rsidR="00BB7896" w:rsidRDefault="002948E4">
            <w:pPr>
              <w:pStyle w:val="TableParagraph"/>
              <w:spacing w:before="133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56"/>
                <w:sz w:val="40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Original cancelled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cheque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bearing</w:t>
            </w:r>
            <w:r>
              <w:rPr>
                <w:rFonts w:ascii="Calibri" w:hAnsi="Calibri"/>
                <w:sz w:val="24"/>
              </w:rPr>
              <w:t xml:space="preserve"> the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security holder;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OR</w:t>
            </w:r>
          </w:p>
        </w:tc>
      </w:tr>
    </w:tbl>
    <w:p w:rsidR="00BB7896" w:rsidRDefault="00BB7896">
      <w:pPr>
        <w:rPr>
          <w:sz w:val="2"/>
          <w:szCs w:val="2"/>
        </w:rPr>
      </w:pPr>
      <w:r w:rsidRPr="00BB7896">
        <w:pict>
          <v:rect id="_x0000_s2050" style="position:absolute;margin-left:536pt;margin-top:745.55pt;width:14.75pt;height:.85pt;z-index:-251658752;mso-position-horizontal-relative:page;mso-position-vertical-relative:page" fillcolor="black" stroked="f">
            <w10:wrap anchorx="page" anchory="page"/>
          </v:rect>
        </w:pict>
      </w:r>
    </w:p>
    <w:p w:rsidR="00BB7896" w:rsidRDefault="00BB7896">
      <w:pPr>
        <w:rPr>
          <w:sz w:val="2"/>
          <w:szCs w:val="2"/>
        </w:rPr>
        <w:sectPr w:rsidR="00BB7896">
          <w:pgSz w:w="11910" w:h="16840"/>
          <w:pgMar w:top="1260" w:right="160" w:bottom="1120" w:left="580" w:header="0" w:footer="92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"/>
        <w:gridCol w:w="405"/>
        <w:gridCol w:w="1411"/>
        <w:gridCol w:w="7878"/>
      </w:tblGrid>
      <w:tr w:rsidR="00BB7896">
        <w:trPr>
          <w:trHeight w:val="1171"/>
        </w:trPr>
        <w:tc>
          <w:tcPr>
            <w:tcW w:w="338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</w:tcPr>
          <w:p w:rsidR="00BB7896" w:rsidRDefault="002948E4">
            <w:pPr>
              <w:pStyle w:val="TableParagraph"/>
              <w:spacing w:before="134"/>
              <w:ind w:left="108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passbook/statement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Bank;</w:t>
            </w:r>
          </w:p>
        </w:tc>
      </w:tr>
      <w:tr w:rsidR="00BB7896">
        <w:trPr>
          <w:trHeight w:val="585"/>
        </w:trPr>
        <w:tc>
          <w:tcPr>
            <w:tcW w:w="338" w:type="dxa"/>
          </w:tcPr>
          <w:p w:rsidR="00BB7896" w:rsidRDefault="002948E4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05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BB7896" w:rsidRDefault="002948E4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E-mail</w:t>
            </w:r>
          </w:p>
          <w:p w:rsidR="00BB7896" w:rsidRDefault="002948E4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address</w:t>
            </w:r>
          </w:p>
        </w:tc>
        <w:tc>
          <w:tcPr>
            <w:tcW w:w="7878" w:type="dxa"/>
          </w:tcPr>
          <w:p w:rsidR="00BB7896" w:rsidRDefault="00BB7896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BB7896" w:rsidRDefault="002948E4">
            <w:pPr>
              <w:pStyle w:val="TableParagraph"/>
              <w:tabs>
                <w:tab w:val="left" w:pos="5249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#</w:t>
            </w:r>
          </w:p>
        </w:tc>
      </w:tr>
      <w:tr w:rsidR="00BB7896">
        <w:trPr>
          <w:trHeight w:val="587"/>
        </w:trPr>
        <w:tc>
          <w:tcPr>
            <w:tcW w:w="338" w:type="dxa"/>
          </w:tcPr>
          <w:p w:rsidR="00BB7896" w:rsidRDefault="002948E4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05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BB7896" w:rsidRDefault="002948E4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Mobile</w:t>
            </w:r>
          </w:p>
        </w:tc>
        <w:tc>
          <w:tcPr>
            <w:tcW w:w="7878" w:type="dxa"/>
          </w:tcPr>
          <w:p w:rsidR="00BB7896" w:rsidRDefault="00BB7896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BB7896" w:rsidRDefault="002948E4">
            <w:pPr>
              <w:pStyle w:val="TableParagraph"/>
              <w:tabs>
                <w:tab w:val="left" w:pos="3745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#</w:t>
            </w:r>
          </w:p>
        </w:tc>
      </w:tr>
    </w:tbl>
    <w:p w:rsidR="00BB7896" w:rsidRDefault="002948E4">
      <w:pPr>
        <w:tabs>
          <w:tab w:val="left" w:pos="6621"/>
        </w:tabs>
        <w:spacing w:line="264" w:lineRule="exact"/>
        <w:ind w:left="860"/>
        <w:jc w:val="both"/>
        <w:rPr>
          <w:rFonts w:ascii="Calibri"/>
          <w:i/>
        </w:rPr>
      </w:pPr>
      <w:r>
        <w:rPr>
          <w:rFonts w:ascii="Calibri"/>
          <w:i/>
        </w:rPr>
        <w:t>*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any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date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may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be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specified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by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the CBDT</w:t>
      </w:r>
      <w:r>
        <w:rPr>
          <w:rFonts w:ascii="Calibri"/>
          <w:i/>
        </w:rPr>
        <w:tab/>
        <w:t>(DP: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Depository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Participant)</w:t>
      </w:r>
    </w:p>
    <w:p w:rsidR="00BB7896" w:rsidRDefault="002948E4">
      <w:pPr>
        <w:spacing w:before="22"/>
        <w:ind w:left="86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#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case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it is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not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provided,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details available 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the CML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be updated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folio</w:t>
      </w:r>
    </w:p>
    <w:p w:rsidR="00BB7896" w:rsidRDefault="00BB7896">
      <w:pPr>
        <w:pStyle w:val="BodyText"/>
        <w:spacing w:before="6"/>
        <w:rPr>
          <w:rFonts w:ascii="Calibri"/>
          <w:i/>
          <w:sz w:val="25"/>
        </w:rPr>
      </w:pPr>
    </w:p>
    <w:p w:rsidR="00BB7896" w:rsidRDefault="002948E4">
      <w:pPr>
        <w:spacing w:line="259" w:lineRule="auto"/>
        <w:ind w:left="718"/>
        <w:rPr>
          <w:rFonts w:ascii="Calibri"/>
          <w:sz w:val="24"/>
        </w:rPr>
      </w:pPr>
      <w:r>
        <w:rPr>
          <w:rFonts w:ascii="Calibri"/>
          <w:b/>
          <w:sz w:val="24"/>
        </w:rPr>
        <w:t>Authorization</w:t>
      </w:r>
      <w:r>
        <w:rPr>
          <w:rFonts w:ascii="Calibri"/>
          <w:sz w:val="24"/>
        </w:rPr>
        <w:t>: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I/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We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authorise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(RTA)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update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above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PAN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KYC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z w:val="24"/>
        </w:rPr>
        <w:t>details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additional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folio(s)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held in my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our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name (</w:t>
      </w:r>
      <w:r>
        <w:rPr>
          <w:rFonts w:ascii="Calibri"/>
          <w:i/>
          <w:sz w:val="24"/>
        </w:rPr>
        <w:t>use Separate Annexure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if extra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space is required</w:t>
      </w:r>
      <w:r>
        <w:rPr>
          <w:rFonts w:ascii="Calibri"/>
          <w:sz w:val="24"/>
        </w:rPr>
        <w:t>):</w:t>
      </w:r>
    </w:p>
    <w:p w:rsidR="00BB7896" w:rsidRDefault="00BB7896"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262"/>
        <w:gridCol w:w="1875"/>
        <w:gridCol w:w="1844"/>
        <w:gridCol w:w="1561"/>
        <w:gridCol w:w="2127"/>
      </w:tblGrid>
      <w:tr w:rsidR="00BB7896">
        <w:trPr>
          <w:trHeight w:val="806"/>
        </w:trPr>
        <w:tc>
          <w:tcPr>
            <w:tcW w:w="538" w:type="dxa"/>
          </w:tcPr>
          <w:p w:rsidR="00BB7896" w:rsidRDefault="002948E4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</w:t>
            </w:r>
          </w:p>
          <w:p w:rsidR="00BB7896" w:rsidRDefault="002948E4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No.</w:t>
            </w:r>
          </w:p>
        </w:tc>
        <w:tc>
          <w:tcPr>
            <w:tcW w:w="2262" w:type="dxa"/>
          </w:tcPr>
          <w:p w:rsidR="00BB7896" w:rsidRDefault="002948E4">
            <w:pPr>
              <w:pStyle w:val="TableParagraph"/>
              <w:spacing w:before="2" w:line="237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b/>
              </w:rPr>
              <w:t>Issuer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Company</w:t>
            </w:r>
          </w:p>
        </w:tc>
        <w:tc>
          <w:tcPr>
            <w:tcW w:w="1875" w:type="dxa"/>
          </w:tcPr>
          <w:p w:rsidR="00BB7896" w:rsidRDefault="002948E4">
            <w:pPr>
              <w:pStyle w:val="TableParagraph"/>
              <w:spacing w:line="268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Folio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No.</w:t>
            </w:r>
          </w:p>
        </w:tc>
        <w:tc>
          <w:tcPr>
            <w:tcW w:w="1844" w:type="dxa"/>
          </w:tcPr>
          <w:p w:rsidR="00BB7896" w:rsidRDefault="002948E4">
            <w:pPr>
              <w:pStyle w:val="TableParagraph"/>
              <w:tabs>
                <w:tab w:val="left" w:pos="1473"/>
              </w:tabs>
              <w:spacing w:before="2" w:line="237" w:lineRule="auto"/>
              <w:ind w:left="106" w:righ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Quantity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3"/>
              </w:rPr>
              <w:t>of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securities</w:t>
            </w:r>
          </w:p>
        </w:tc>
        <w:tc>
          <w:tcPr>
            <w:tcW w:w="1561" w:type="dxa"/>
          </w:tcPr>
          <w:p w:rsidR="00BB7896" w:rsidRDefault="002948E4">
            <w:pPr>
              <w:pStyle w:val="TableParagraph"/>
              <w:spacing w:before="2" w:line="237" w:lineRule="auto"/>
              <w:ind w:left="105" w:right="1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Face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>value</w:t>
            </w:r>
            <w:r>
              <w:rPr>
                <w:rFonts w:ascii="Calibri"/>
                <w:b/>
                <w:spacing w:val="31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securities</w:t>
            </w:r>
          </w:p>
        </w:tc>
        <w:tc>
          <w:tcPr>
            <w:tcW w:w="2127" w:type="dxa"/>
          </w:tcPr>
          <w:p w:rsidR="00BB7896" w:rsidRDefault="002948E4">
            <w:pPr>
              <w:pStyle w:val="TableParagraph"/>
              <w:tabs>
                <w:tab w:val="left" w:pos="1291"/>
              </w:tabs>
              <w:spacing w:before="2" w:line="237" w:lineRule="auto"/>
              <w:ind w:left="102" w:right="1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Distinctive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1"/>
              </w:rPr>
              <w:t>number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securities</w:t>
            </w:r>
          </w:p>
          <w:p w:rsidR="00BB7896" w:rsidRDefault="002948E4">
            <w:pPr>
              <w:pStyle w:val="TableParagraph"/>
              <w:spacing w:before="1" w:line="252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(Optional)</w:t>
            </w:r>
          </w:p>
        </w:tc>
      </w:tr>
      <w:tr w:rsidR="00BB7896">
        <w:trPr>
          <w:trHeight w:val="275"/>
        </w:trPr>
        <w:tc>
          <w:tcPr>
            <w:tcW w:w="538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7896">
        <w:trPr>
          <w:trHeight w:val="277"/>
        </w:trPr>
        <w:tc>
          <w:tcPr>
            <w:tcW w:w="538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7896">
        <w:trPr>
          <w:trHeight w:val="275"/>
        </w:trPr>
        <w:tc>
          <w:tcPr>
            <w:tcW w:w="538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7896">
        <w:trPr>
          <w:trHeight w:val="275"/>
        </w:trPr>
        <w:tc>
          <w:tcPr>
            <w:tcW w:w="538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7896">
        <w:trPr>
          <w:trHeight w:val="275"/>
        </w:trPr>
        <w:tc>
          <w:tcPr>
            <w:tcW w:w="538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7896" w:rsidRDefault="00BB7896">
      <w:pPr>
        <w:pStyle w:val="BodyText"/>
        <w:spacing w:before="8"/>
        <w:rPr>
          <w:rFonts w:ascii="Calibri"/>
          <w:sz w:val="25"/>
        </w:rPr>
      </w:pPr>
    </w:p>
    <w:p w:rsidR="00BB7896" w:rsidRDefault="002948E4">
      <w:pPr>
        <w:pStyle w:val="BodyText"/>
        <w:ind w:left="718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 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holder(s)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(strike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applicable).</w:t>
      </w:r>
    </w:p>
    <w:p w:rsidR="00BB7896" w:rsidRDefault="00BB7896">
      <w:pPr>
        <w:pStyle w:val="BodyText"/>
        <w:spacing w:before="9"/>
        <w:rPr>
          <w:rFonts w:ascii="Calibri"/>
          <w:sz w:val="27"/>
        </w:rPr>
      </w:pPr>
    </w:p>
    <w:p w:rsidR="00BB7896" w:rsidRDefault="002948E4">
      <w:pPr>
        <w:spacing w:after="27"/>
        <w:ind w:left="718"/>
        <w:rPr>
          <w:rFonts w:ascii="Calibri"/>
          <w:sz w:val="24"/>
        </w:rPr>
      </w:pPr>
      <w:r>
        <w:rPr>
          <w:rFonts w:ascii="Calibri"/>
          <w:b/>
          <w:sz w:val="24"/>
        </w:rPr>
        <w:t>Declaration: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above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facts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stated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true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correct.</w:t>
      </w:r>
    </w:p>
    <w:tbl>
      <w:tblPr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0"/>
        <w:gridCol w:w="3018"/>
        <w:gridCol w:w="2828"/>
        <w:gridCol w:w="3075"/>
      </w:tblGrid>
      <w:tr w:rsidR="00BB7896">
        <w:trPr>
          <w:trHeight w:val="292"/>
        </w:trPr>
        <w:tc>
          <w:tcPr>
            <w:tcW w:w="2000" w:type="dxa"/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 w:rsidR="00BB7896" w:rsidRDefault="002948E4">
            <w:pPr>
              <w:pStyle w:val="TableParagraph"/>
              <w:spacing w:line="273" w:lineRule="exact"/>
              <w:ind w:left="1061" w:right="105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2828" w:type="dxa"/>
          </w:tcPr>
          <w:p w:rsidR="00BB7896" w:rsidRDefault="002948E4">
            <w:pPr>
              <w:pStyle w:val="TableParagraph"/>
              <w:spacing w:line="273" w:lineRule="exact"/>
              <w:ind w:left="968" w:right="96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3075" w:type="dxa"/>
          </w:tcPr>
          <w:p w:rsidR="00BB7896" w:rsidRDefault="002948E4">
            <w:pPr>
              <w:pStyle w:val="TableParagraph"/>
              <w:spacing w:line="273" w:lineRule="exact"/>
              <w:ind w:left="1090" w:right="10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</w:t>
            </w:r>
          </w:p>
        </w:tc>
      </w:tr>
      <w:tr w:rsidR="00BB7896">
        <w:trPr>
          <w:trHeight w:val="892"/>
        </w:trPr>
        <w:tc>
          <w:tcPr>
            <w:tcW w:w="2000" w:type="dxa"/>
          </w:tcPr>
          <w:p w:rsidR="00BB7896" w:rsidRDefault="002948E4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3018" w:type="dxa"/>
          </w:tcPr>
          <w:p w:rsidR="00BB7896" w:rsidRDefault="002948E4">
            <w:pPr>
              <w:pStyle w:val="TableParagraph"/>
              <w:spacing w:line="274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</w:tr>
      <w:tr w:rsidR="00BB7896">
        <w:trPr>
          <w:trHeight w:val="402"/>
        </w:trPr>
        <w:tc>
          <w:tcPr>
            <w:tcW w:w="2000" w:type="dxa"/>
          </w:tcPr>
          <w:p w:rsidR="00BB7896" w:rsidRDefault="002948E4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018" w:type="dxa"/>
          </w:tcPr>
          <w:p w:rsidR="00BB7896" w:rsidRDefault="002948E4">
            <w:pPr>
              <w:pStyle w:val="TableParagraph"/>
              <w:spacing w:line="271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</w:tr>
      <w:tr w:rsidR="00BB7896">
        <w:trPr>
          <w:trHeight w:val="1103"/>
        </w:trPr>
        <w:tc>
          <w:tcPr>
            <w:tcW w:w="2000" w:type="dxa"/>
          </w:tcPr>
          <w:p w:rsidR="00BB7896" w:rsidRDefault="002948E4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</w:t>
            </w:r>
          </w:p>
        </w:tc>
        <w:tc>
          <w:tcPr>
            <w:tcW w:w="3018" w:type="dxa"/>
          </w:tcPr>
          <w:p w:rsidR="00BB7896" w:rsidRDefault="002948E4">
            <w:pPr>
              <w:pStyle w:val="TableParagraph"/>
              <w:spacing w:line="274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</w:tr>
      <w:tr w:rsidR="00BB7896">
        <w:trPr>
          <w:trHeight w:val="698"/>
        </w:trPr>
        <w:tc>
          <w:tcPr>
            <w:tcW w:w="2000" w:type="dxa"/>
          </w:tcPr>
          <w:p w:rsidR="00BB7896" w:rsidRDefault="002948E4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</w:t>
            </w:r>
          </w:p>
        </w:tc>
        <w:tc>
          <w:tcPr>
            <w:tcW w:w="3018" w:type="dxa"/>
          </w:tcPr>
          <w:p w:rsidR="00BB7896" w:rsidRDefault="00BB7896">
            <w:pPr>
              <w:pStyle w:val="TableParagraph"/>
              <w:spacing w:before="133"/>
              <w:ind w:left="217"/>
              <w:rPr>
                <w:sz w:val="40"/>
              </w:rPr>
            </w:pPr>
          </w:p>
        </w:tc>
        <w:tc>
          <w:tcPr>
            <w:tcW w:w="2828" w:type="dxa"/>
          </w:tcPr>
          <w:p w:rsidR="00BB7896" w:rsidRDefault="00BB7896">
            <w:pPr>
              <w:pStyle w:val="TableParagraph"/>
              <w:spacing w:before="133"/>
              <w:ind w:left="106"/>
              <w:rPr>
                <w:sz w:val="40"/>
              </w:rPr>
            </w:pPr>
          </w:p>
        </w:tc>
        <w:tc>
          <w:tcPr>
            <w:tcW w:w="3075" w:type="dxa"/>
          </w:tcPr>
          <w:p w:rsidR="00BB7896" w:rsidRDefault="00BB7896">
            <w:pPr>
              <w:pStyle w:val="TableParagraph"/>
              <w:spacing w:before="133"/>
              <w:ind w:left="106"/>
              <w:rPr>
                <w:sz w:val="40"/>
              </w:rPr>
            </w:pPr>
          </w:p>
        </w:tc>
      </w:tr>
    </w:tbl>
    <w:p w:rsidR="00BB7896" w:rsidRDefault="00BB7896">
      <w:pPr>
        <w:pStyle w:val="BodyText"/>
        <w:spacing w:before="9"/>
        <w:rPr>
          <w:rFonts w:ascii="Calibri"/>
          <w:sz w:val="25"/>
        </w:rPr>
      </w:pPr>
    </w:p>
    <w:p w:rsidR="00BB7896" w:rsidRDefault="002948E4">
      <w:pPr>
        <w:pStyle w:val="Heading1"/>
        <w:jc w:val="both"/>
        <w:rPr>
          <w:rFonts w:ascii="Arial"/>
        </w:rPr>
      </w:pPr>
      <w:r>
        <w:rPr>
          <w:rFonts w:ascii="Arial"/>
        </w:rPr>
        <w:t>Mode 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submission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documents to 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RTA</w:t>
      </w:r>
    </w:p>
    <w:p w:rsidR="00BB7896" w:rsidRDefault="002948E4">
      <w:pPr>
        <w:pStyle w:val="BodyText"/>
        <w:spacing w:before="23"/>
        <w:ind w:left="860"/>
        <w:jc w:val="both"/>
      </w:pP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mode:</w:t>
      </w:r>
    </w:p>
    <w:p w:rsidR="00BB7896" w:rsidRDefault="002948E4">
      <w:pPr>
        <w:pStyle w:val="ListParagraph"/>
        <w:numPr>
          <w:ilvl w:val="0"/>
          <w:numId w:val="11"/>
        </w:numPr>
        <w:tabs>
          <w:tab w:val="left" w:pos="1221"/>
        </w:tabs>
        <w:spacing w:before="21" w:line="360" w:lineRule="auto"/>
        <w:ind w:right="127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Through ‘In Person Verification’ (IPV): </w:t>
      </w:r>
      <w:r>
        <w:rPr>
          <w:sz w:val="24"/>
        </w:rPr>
        <w:t>The authorized person of the RTA shall</w:t>
      </w:r>
      <w:r>
        <w:rPr>
          <w:spacing w:val="1"/>
          <w:sz w:val="24"/>
        </w:rPr>
        <w:t xml:space="preserve"> </w:t>
      </w:r>
      <w:r>
        <w:rPr>
          <w:sz w:val="24"/>
        </w:rPr>
        <w:t>verify the original documents furnished by the investor and retain copy (ies) with</w:t>
      </w:r>
      <w:r>
        <w:rPr>
          <w:spacing w:val="1"/>
          <w:sz w:val="24"/>
        </w:rPr>
        <w:t xml:space="preserve"> </w:t>
      </w:r>
      <w:r>
        <w:rPr>
          <w:sz w:val="24"/>
        </w:rPr>
        <w:t>IPV</w:t>
      </w:r>
      <w:r>
        <w:rPr>
          <w:spacing w:val="-1"/>
          <w:sz w:val="24"/>
        </w:rPr>
        <w:t xml:space="preserve"> </w:t>
      </w:r>
      <w:r>
        <w:rPr>
          <w:sz w:val="24"/>
        </w:rPr>
        <w:t>stamping</w:t>
      </w:r>
      <w:r>
        <w:rPr>
          <w:spacing w:val="-1"/>
          <w:sz w:val="24"/>
        </w:rPr>
        <w:t xml:space="preserve"> </w:t>
      </w:r>
      <w:r>
        <w:rPr>
          <w:sz w:val="24"/>
        </w:rPr>
        <w:t>with 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init</w:t>
      </w:r>
      <w:r>
        <w:rPr>
          <w:sz w:val="24"/>
        </w:rPr>
        <w:t>ials.</w:t>
      </w:r>
    </w:p>
    <w:p w:rsidR="00BB7896" w:rsidRDefault="002948E4">
      <w:pPr>
        <w:pStyle w:val="ListParagraph"/>
        <w:numPr>
          <w:ilvl w:val="0"/>
          <w:numId w:val="11"/>
        </w:numPr>
        <w:tabs>
          <w:tab w:val="left" w:pos="1221"/>
        </w:tabs>
        <w:spacing w:line="275" w:lineRule="exact"/>
        <w:ind w:hanging="361"/>
        <w:jc w:val="both"/>
        <w:rPr>
          <w:sz w:val="24"/>
        </w:rPr>
      </w:pPr>
      <w:r>
        <w:rPr>
          <w:rFonts w:ascii="Arial"/>
          <w:b/>
          <w:sz w:val="24"/>
        </w:rPr>
        <w:t>Through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Post: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self-attested.</w:t>
      </w:r>
    </w:p>
    <w:p w:rsidR="00BB7896" w:rsidRDefault="00BB7896">
      <w:pPr>
        <w:spacing w:line="275" w:lineRule="exact"/>
        <w:jc w:val="both"/>
        <w:rPr>
          <w:sz w:val="24"/>
        </w:rPr>
        <w:sectPr w:rsidR="00BB7896">
          <w:pgSz w:w="11910" w:h="16840"/>
          <w:pgMar w:top="1260" w:right="160" w:bottom="1200" w:left="580" w:header="0" w:footer="923" w:gutter="0"/>
          <w:cols w:space="720"/>
        </w:sectPr>
      </w:pPr>
    </w:p>
    <w:p w:rsidR="00BB7896" w:rsidRDefault="002948E4">
      <w:pPr>
        <w:pStyle w:val="ListParagraph"/>
        <w:numPr>
          <w:ilvl w:val="0"/>
          <w:numId w:val="11"/>
        </w:numPr>
        <w:tabs>
          <w:tab w:val="left" w:pos="1221"/>
        </w:tabs>
        <w:spacing w:before="76" w:line="360" w:lineRule="auto"/>
        <w:ind w:right="1275"/>
        <w:jc w:val="both"/>
        <w:rPr>
          <w:sz w:val="24"/>
        </w:rPr>
      </w:pPr>
      <w:r>
        <w:rPr>
          <w:rFonts w:ascii="Arial"/>
          <w:b/>
          <w:spacing w:val="-1"/>
          <w:sz w:val="24"/>
        </w:rPr>
        <w:lastRenderedPageBreak/>
        <w:t>Through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electronic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mode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e-sign: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holder(s)/</w:t>
      </w:r>
      <w:r>
        <w:rPr>
          <w:spacing w:val="-11"/>
          <w:sz w:val="24"/>
        </w:rPr>
        <w:t xml:space="preserve"> </w:t>
      </w:r>
      <w:r>
        <w:rPr>
          <w:sz w:val="24"/>
        </w:rPr>
        <w:t>claimant(s)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z w:val="24"/>
        </w:rPr>
        <w:t>furnish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 to RTAs electronically including by way of email or through service</w:t>
      </w:r>
      <w:r>
        <w:rPr>
          <w:spacing w:val="1"/>
          <w:sz w:val="24"/>
        </w:rPr>
        <w:t xml:space="preserve"> </w:t>
      </w:r>
      <w:r>
        <w:rPr>
          <w:sz w:val="24"/>
        </w:rPr>
        <w:t>portal of the RTA provided the documents furnished shall have e-sign* of the</w:t>
      </w:r>
      <w:r>
        <w:rPr>
          <w:spacing w:val="1"/>
          <w:sz w:val="24"/>
        </w:rPr>
        <w:t xml:space="preserve"> </w:t>
      </w:r>
      <w:r>
        <w:rPr>
          <w:sz w:val="24"/>
        </w:rPr>
        <w:t>holder(s)/</w:t>
      </w:r>
      <w:r>
        <w:rPr>
          <w:spacing w:val="-1"/>
          <w:sz w:val="24"/>
        </w:rPr>
        <w:t xml:space="preserve"> </w:t>
      </w:r>
      <w:r>
        <w:rPr>
          <w:sz w:val="24"/>
        </w:rPr>
        <w:t>claimant(s).</w:t>
      </w:r>
    </w:p>
    <w:p w:rsidR="00BB7896" w:rsidRDefault="002948E4">
      <w:pPr>
        <w:pStyle w:val="BodyText"/>
        <w:spacing w:before="1" w:line="360" w:lineRule="auto"/>
        <w:ind w:left="1220" w:right="1277"/>
        <w:jc w:val="both"/>
      </w:pPr>
      <w:r>
        <w:rPr>
          <w:rFonts w:ascii="Arial"/>
          <w:b/>
        </w:rPr>
        <w:t>*</w:t>
      </w:r>
      <w:r>
        <w:t>E-Sign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e-Sign</w:t>
      </w:r>
      <w:r>
        <w:rPr>
          <w:spacing w:val="1"/>
        </w:rPr>
        <w:t xml:space="preserve"> </w:t>
      </w:r>
      <w:r>
        <w:t>user.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holder/claimant may approach any of the empanelled e-Sign Service Providers,</w:t>
      </w:r>
      <w:r>
        <w:rPr>
          <w:spacing w:val="1"/>
        </w:rPr>
        <w:t xml:space="preserve"> </w:t>
      </w:r>
      <w:r>
        <w:t xml:space="preserve">details of which are available on the website of </w:t>
      </w:r>
      <w:hyperlink r:id="rId8">
        <w:r>
          <w:rPr>
            <w:color w:val="0462C1"/>
            <w:u w:val="single" w:color="0462C1"/>
          </w:rPr>
          <w:t>Controller of Certifying Authorities</w:t>
        </w:r>
      </w:hyperlink>
      <w:r>
        <w:rPr>
          <w:color w:val="0462C1"/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(CCA),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Ministry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Communications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Information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Technology</w:t>
        </w:r>
      </w:hyperlink>
      <w:r>
        <w:rPr>
          <w:color w:val="0462C1"/>
          <w:spacing w:val="1"/>
        </w:rPr>
        <w:t xml:space="preserve"> </w:t>
      </w:r>
      <w:r>
        <w:t>(</w:t>
      </w:r>
      <w:hyperlink r:id="rId10">
        <w:r>
          <w:rPr>
            <w:color w:val="0462C1"/>
            <w:u w:val="single" w:color="0462C1"/>
          </w:rPr>
          <w:t>https://cca.gov</w:t>
        </w:r>
      </w:hyperlink>
      <w:r>
        <w:rPr>
          <w:u w:val="single" w:color="0462C1"/>
        </w:rPr>
        <w:t>.in/</w:t>
      </w:r>
      <w:r>
        <w:t>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 of obtaining</w:t>
      </w:r>
      <w:r>
        <w:rPr>
          <w:spacing w:val="-2"/>
        </w:rPr>
        <w:t xml:space="preserve"> </w:t>
      </w:r>
      <w:r>
        <w:t>an e-sign.</w:t>
      </w:r>
    </w:p>
    <w:p w:rsidR="00BB7896" w:rsidRDefault="00BB7896">
      <w:pPr>
        <w:pStyle w:val="BodyText"/>
        <w:spacing w:before="10"/>
        <w:rPr>
          <w:sz w:val="21"/>
        </w:rPr>
      </w:pPr>
    </w:p>
    <w:p w:rsidR="00BB7896" w:rsidRDefault="002948E4">
      <w:pPr>
        <w:pStyle w:val="Heading1"/>
        <w:spacing w:before="92" w:after="24"/>
        <w:rPr>
          <w:rFonts w:ascii="Arial"/>
        </w:rPr>
      </w:pPr>
      <w:r>
        <w:rPr>
          <w:rFonts w:ascii="Arial"/>
        </w:rPr>
        <w:t>Note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4"/>
        <w:gridCol w:w="7295"/>
      </w:tblGrid>
      <w:tr w:rsidR="00BB7896">
        <w:trPr>
          <w:trHeight w:val="1120"/>
        </w:trPr>
        <w:tc>
          <w:tcPr>
            <w:tcW w:w="9469" w:type="dxa"/>
            <w:gridSpan w:val="2"/>
          </w:tcPr>
          <w:p w:rsidR="00BB7896" w:rsidRDefault="002948E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Holders of physical securities in listed company are mandatorily req</w:t>
            </w:r>
            <w:r>
              <w:rPr>
                <w:sz w:val="24"/>
              </w:rPr>
              <w:t>uired to furnish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(Contact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Signature)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folios)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</w:p>
          <w:p w:rsidR="00BB7896" w:rsidRDefault="002948E4">
            <w:pPr>
              <w:pStyle w:val="TableParagraph"/>
              <w:spacing w:before="1" w:line="260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holder(s)/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Claimants.</w:t>
            </w:r>
          </w:p>
        </w:tc>
      </w:tr>
      <w:tr w:rsidR="00BB7896">
        <w:trPr>
          <w:trHeight w:val="844"/>
        </w:trPr>
        <w:tc>
          <w:tcPr>
            <w:tcW w:w="9469" w:type="dxa"/>
            <w:gridSpan w:val="2"/>
          </w:tcPr>
          <w:p w:rsidR="00BB7896" w:rsidRDefault="002948E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up-dation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shall,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suo-moto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</w:p>
          <w:p w:rsidR="00BB7896" w:rsidRDefault="002948E4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bankers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electronically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moneys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 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unclaimed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unsuccessful.</w:t>
            </w:r>
          </w:p>
        </w:tc>
      </w:tr>
      <w:tr w:rsidR="00BB7896">
        <w:trPr>
          <w:trHeight w:val="1120"/>
        </w:trPr>
        <w:tc>
          <w:tcPr>
            <w:tcW w:w="9469" w:type="dxa"/>
            <w:gridSpan w:val="2"/>
          </w:tcPr>
          <w:p w:rsidR="00BB7896" w:rsidRDefault="002948E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RTA shall update the folio with PAN, KYC details and Nominee, within timelines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SEBI/HO/MIRSD/MIRSD_RTAMB/P/CIR/2021/670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dated November 26, 2021. However, cancellation of nomination, shall take 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RTA.</w:t>
            </w:r>
          </w:p>
        </w:tc>
      </w:tr>
      <w:tr w:rsidR="00BB7896">
        <w:trPr>
          <w:trHeight w:val="763"/>
        </w:trPr>
        <w:tc>
          <w:tcPr>
            <w:tcW w:w="9469" w:type="dxa"/>
            <w:gridSpan w:val="2"/>
          </w:tcPr>
          <w:p w:rsidR="00BB7896" w:rsidRDefault="002948E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0"/>
              <w:ind w:right="103"/>
              <w:rPr>
                <w:sz w:val="24"/>
              </w:rPr>
            </w:pPr>
            <w:r>
              <w:rPr>
                <w:sz w:val="24"/>
              </w:rPr>
              <w:t>RTA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insist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Affidavits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Notarization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indemnity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registering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up-dating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 and Nomination.</w:t>
            </w:r>
          </w:p>
        </w:tc>
      </w:tr>
      <w:tr w:rsidR="00BB7896">
        <w:trPr>
          <w:trHeight w:val="572"/>
        </w:trPr>
        <w:tc>
          <w:tcPr>
            <w:tcW w:w="2174" w:type="dxa"/>
            <w:tcBorders>
              <w:bottom w:val="nil"/>
            </w:tcBorders>
          </w:tcPr>
          <w:p w:rsidR="00BB7896" w:rsidRDefault="002948E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5" w:line="274" w:lineRule="exact"/>
              <w:ind w:right="625"/>
              <w:rPr>
                <w:sz w:val="24"/>
              </w:rPr>
            </w:pPr>
            <w:r>
              <w:rPr>
                <w:sz w:val="24"/>
              </w:rPr>
              <w:t>Specimen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</w:p>
        </w:tc>
        <w:tc>
          <w:tcPr>
            <w:tcW w:w="7295" w:type="dxa"/>
            <w:tcBorders>
              <w:bottom w:val="nil"/>
            </w:tcBorders>
          </w:tcPr>
          <w:p w:rsidR="00BB7896" w:rsidRDefault="002948E4"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  <w:p w:rsidR="00BB7896" w:rsidRDefault="002948E4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</w:p>
        </w:tc>
      </w:tr>
      <w:tr w:rsidR="00BB7896">
        <w:trPr>
          <w:trHeight w:val="291"/>
        </w:trPr>
        <w:tc>
          <w:tcPr>
            <w:tcW w:w="2174" w:type="dxa"/>
            <w:tcBorders>
              <w:top w:val="nil"/>
              <w:bottom w:val="nil"/>
            </w:tcBorders>
          </w:tcPr>
          <w:p w:rsidR="00BB7896" w:rsidRDefault="00BB78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BB7896" w:rsidRDefault="002948E4">
            <w:pPr>
              <w:pStyle w:val="TableParagraph"/>
              <w:spacing w:before="1" w:line="271" w:lineRule="exact"/>
              <w:ind w:left="45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cancelled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</w:p>
        </w:tc>
      </w:tr>
      <w:tr w:rsidR="00BB7896">
        <w:trPr>
          <w:trHeight w:val="296"/>
        </w:trPr>
        <w:tc>
          <w:tcPr>
            <w:tcW w:w="2174" w:type="dxa"/>
            <w:tcBorders>
              <w:top w:val="nil"/>
              <w:bottom w:val="nil"/>
            </w:tcBorders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BB7896" w:rsidRDefault="002948E4">
            <w:pPr>
              <w:pStyle w:val="TableParagraph"/>
              <w:spacing w:before="7" w:line="270" w:lineRule="exact"/>
              <w:ind w:left="881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  <w:tr w:rsidR="00BB7896">
        <w:trPr>
          <w:trHeight w:val="850"/>
        </w:trPr>
        <w:tc>
          <w:tcPr>
            <w:tcW w:w="2174" w:type="dxa"/>
            <w:tcBorders>
              <w:top w:val="nil"/>
              <w:bottom w:val="nil"/>
            </w:tcBorders>
          </w:tcPr>
          <w:p w:rsidR="00BB7896" w:rsidRDefault="00BB78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BB7896" w:rsidRDefault="002948E4">
            <w:pPr>
              <w:pStyle w:val="TableParagraph"/>
              <w:spacing w:before="5"/>
              <w:ind w:left="45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Self-attested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Passbook/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Statement;</w:t>
            </w:r>
          </w:p>
          <w:p w:rsidR="00BB7896" w:rsidRDefault="002948E4">
            <w:pPr>
              <w:pStyle w:val="TableParagraph"/>
              <w:ind w:left="1581" w:right="32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and</w:t>
            </w:r>
          </w:p>
          <w:p w:rsidR="00BB7896" w:rsidRDefault="002948E4">
            <w:pPr>
              <w:pStyle w:val="TableParagraph"/>
              <w:spacing w:before="3"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Banker’s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</w:tr>
      <w:tr w:rsidR="00BB7896">
        <w:trPr>
          <w:trHeight w:val="296"/>
        </w:trPr>
        <w:tc>
          <w:tcPr>
            <w:tcW w:w="2174" w:type="dxa"/>
            <w:tcBorders>
              <w:top w:val="nil"/>
              <w:bottom w:val="nil"/>
            </w:tcBorders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BB7896" w:rsidRDefault="002948E4">
            <w:pPr>
              <w:pStyle w:val="TableParagraph"/>
              <w:spacing w:before="7" w:line="270" w:lineRule="exact"/>
              <w:ind w:left="432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rFonts w:ascii="Arial"/>
                  <w:b/>
                  <w:sz w:val="24"/>
                </w:rPr>
                <w:t>Form</w:t>
              </w:r>
              <w:r>
                <w:rPr>
                  <w:rFonts w:ascii="Arial"/>
                  <w:b/>
                  <w:spacing w:val="-1"/>
                  <w:sz w:val="24"/>
                </w:rPr>
                <w:t xml:space="preserve"> </w:t>
              </w:r>
              <w:r>
                <w:rPr>
                  <w:rFonts w:ascii="Arial"/>
                  <w:b/>
                  <w:sz w:val="24"/>
                </w:rPr>
                <w:t>ISR</w:t>
              </w:r>
              <w:r>
                <w:rPr>
                  <w:rFonts w:ascii="Arial"/>
                  <w:b/>
                  <w:spacing w:val="-1"/>
                  <w:sz w:val="24"/>
                </w:rPr>
                <w:t xml:space="preserve"> </w:t>
              </w:r>
              <w:r>
                <w:rPr>
                  <w:rFonts w:ascii="Arial"/>
                  <w:b/>
                  <w:sz w:val="24"/>
                </w:rPr>
                <w:t>-</w:t>
              </w:r>
              <w:r>
                <w:rPr>
                  <w:rFonts w:ascii="Arial"/>
                  <w:b/>
                  <w:spacing w:val="-2"/>
                  <w:sz w:val="24"/>
                </w:rPr>
                <w:t xml:space="preserve"> </w:t>
              </w:r>
              <w:r>
                <w:rPr>
                  <w:rFonts w:ascii="Arial"/>
                  <w:b/>
                  <w:sz w:val="24"/>
                </w:rPr>
                <w:t>2</w:t>
              </w:r>
            </w:hyperlink>
            <w:r>
              <w:rPr>
                <w:rFonts w:ascii="Arial"/>
                <w:b/>
                <w:sz w:val="24"/>
              </w:rPr>
              <w:t>.</w:t>
            </w:r>
          </w:p>
        </w:tc>
      </w:tr>
      <w:tr w:rsidR="00BB7896">
        <w:trPr>
          <w:trHeight w:val="570"/>
        </w:trPr>
        <w:tc>
          <w:tcPr>
            <w:tcW w:w="2174" w:type="dxa"/>
            <w:tcBorders>
              <w:top w:val="nil"/>
              <w:bottom w:val="nil"/>
            </w:tcBorders>
          </w:tcPr>
          <w:p w:rsidR="00BB7896" w:rsidRDefault="00BB78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BB7896" w:rsidRDefault="002948E4">
            <w:pPr>
              <w:pStyle w:val="TableParagraph"/>
              <w:spacing w:before="5"/>
              <w:ind w:left="2562" w:right="22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</w:p>
          <w:p w:rsidR="00BB7896" w:rsidRDefault="002948E4">
            <w:pPr>
              <w:pStyle w:val="TableParagraph"/>
              <w:spacing w:line="269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</w:tc>
      </w:tr>
      <w:tr w:rsidR="00BB7896">
        <w:trPr>
          <w:trHeight w:val="2240"/>
        </w:trPr>
        <w:tc>
          <w:tcPr>
            <w:tcW w:w="2174" w:type="dxa"/>
            <w:tcBorders>
              <w:top w:val="nil"/>
            </w:tcBorders>
          </w:tcPr>
          <w:p w:rsidR="00BB7896" w:rsidRDefault="00BB78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:rsidR="00BB7896" w:rsidRDefault="002948E4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3"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 updated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visiting the Office of the RTA in person. In such a case,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investor shall sign before the authorized personnel of the RTA,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SEBI/HO/MIRSD/MIRSD-PoD-1/P</w:t>
            </w:r>
            <w:r>
              <w:rPr>
                <w:sz w:val="24"/>
              </w:rPr>
              <w:t>/CIR/2023/37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</w:tr>
    </w:tbl>
    <w:p w:rsidR="00BB7896" w:rsidRDefault="00BB7896">
      <w:pPr>
        <w:spacing w:line="276" w:lineRule="exact"/>
        <w:jc w:val="both"/>
        <w:rPr>
          <w:sz w:val="24"/>
        </w:rPr>
        <w:sectPr w:rsidR="00BB7896">
          <w:pgSz w:w="11910" w:h="16840"/>
          <w:pgMar w:top="1180" w:right="160" w:bottom="1200" w:left="580" w:header="0" w:footer="92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4"/>
        <w:gridCol w:w="7295"/>
      </w:tblGrid>
      <w:tr w:rsidR="00BB7896">
        <w:trPr>
          <w:trHeight w:val="2532"/>
        </w:trPr>
        <w:tc>
          <w:tcPr>
            <w:tcW w:w="2174" w:type="dxa"/>
          </w:tcPr>
          <w:p w:rsidR="00BB7896" w:rsidRDefault="002948E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Nomination**</w:t>
            </w:r>
          </w:p>
        </w:tc>
        <w:tc>
          <w:tcPr>
            <w:tcW w:w="7295" w:type="dxa"/>
          </w:tcPr>
          <w:p w:rsidR="00BB7896" w:rsidRDefault="002948E4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SH-13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‘Declaration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Nomination’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Form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ISR–3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SEBI/HO/MIRSD/MIRSD-PoD-1/P/CIR/2023/37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BB7896" w:rsidRDefault="002948E4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93" w:lineRule="exact"/>
              <w:ind w:left="252" w:hanging="145"/>
              <w:jc w:val="bot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Nomination: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2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SH-14</w:t>
              </w:r>
            </w:hyperlink>
          </w:p>
          <w:p w:rsidR="00BB7896" w:rsidRDefault="00BB7896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BB7896" w:rsidRDefault="002948E4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6" w:lineRule="exact"/>
              <w:ind w:left="252" w:right="94" w:hanging="144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hyperlink r:id="rId15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7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SH-</w:t>
              </w:r>
            </w:hyperlink>
            <w:r>
              <w:rPr>
                <w:color w:val="006FC0"/>
                <w:spacing w:val="-64"/>
                <w:sz w:val="24"/>
              </w:rPr>
              <w:t xml:space="preserve"> </w:t>
            </w:r>
            <w:hyperlink r:id="rId16">
              <w:r>
                <w:rPr>
                  <w:color w:val="006FC0"/>
                  <w:sz w:val="24"/>
                  <w:u w:val="single" w:color="006FC0"/>
                </w:rPr>
                <w:t>14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  <w:u w:val="single"/>
              </w:rPr>
              <w:t>&amp;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2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ISR –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3</w:t>
              </w:r>
            </w:hyperlink>
          </w:p>
        </w:tc>
      </w:tr>
    </w:tbl>
    <w:p w:rsidR="00BB7896" w:rsidRDefault="00BB7896">
      <w:pPr>
        <w:pStyle w:val="BodyText"/>
        <w:spacing w:before="1"/>
        <w:rPr>
          <w:rFonts w:ascii="Arial"/>
          <w:b/>
          <w:sz w:val="15"/>
        </w:rPr>
      </w:pPr>
    </w:p>
    <w:p w:rsidR="00BB7896" w:rsidRDefault="002948E4">
      <w:pPr>
        <w:spacing w:before="93" w:line="259" w:lineRule="auto"/>
        <w:ind w:left="1568" w:right="751" w:hanging="348"/>
      </w:pPr>
      <w:r>
        <w:t>**</w:t>
      </w:r>
      <w:r>
        <w:rPr>
          <w:spacing w:val="4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Form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SH-13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or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SH-14</w:t>
      </w:r>
      <w:r>
        <w:t>)</w:t>
      </w:r>
      <w:r>
        <w:rPr>
          <w:spacing w:val="5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‘Declaration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Opt-Out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nomination’</w:t>
      </w:r>
      <w:r>
        <w:rPr>
          <w:spacing w:val="2"/>
        </w:rPr>
        <w:t xml:space="preserve"> </w:t>
      </w:r>
      <w:r>
        <w:t>(</w:t>
      </w:r>
      <w:r>
        <w:rPr>
          <w:rFonts w:ascii="Arial" w:hAnsi="Arial"/>
          <w:b/>
        </w:rPr>
        <w:t>Form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ISR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3</w:t>
      </w:r>
      <w:r>
        <w:t>),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furnished by</w:t>
      </w:r>
      <w:r>
        <w:rPr>
          <w:spacing w:val="-2"/>
        </w:rPr>
        <w:t xml:space="preserve"> </w:t>
      </w:r>
      <w:r>
        <w:t>the holder(s)</w:t>
      </w:r>
      <w:r>
        <w:rPr>
          <w:spacing w:val="-2"/>
        </w:rPr>
        <w:t xml:space="preserve"> </w:t>
      </w:r>
      <w:r>
        <w:t>separately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company.</w:t>
      </w:r>
    </w:p>
    <w:p w:rsidR="00BB7896" w:rsidRDefault="00BB7896">
      <w:pPr>
        <w:pStyle w:val="BodyText"/>
      </w:pPr>
    </w:p>
    <w:p w:rsidR="00BB7896" w:rsidRDefault="00BB7896">
      <w:pPr>
        <w:pStyle w:val="BodyText"/>
        <w:spacing w:before="10"/>
        <w:rPr>
          <w:sz w:val="27"/>
        </w:rPr>
      </w:pPr>
    </w:p>
    <w:p w:rsidR="00BB7896" w:rsidRDefault="002948E4">
      <w:pPr>
        <w:ind w:left="92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7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required)</w:t>
      </w:r>
    </w:p>
    <w:p w:rsidR="00BB7896" w:rsidRDefault="00BB7896">
      <w:pPr>
        <w:rPr>
          <w:rFonts w:ascii="Arial"/>
          <w:sz w:val="24"/>
        </w:rPr>
        <w:sectPr w:rsidR="00BB7896">
          <w:pgSz w:w="11910" w:h="16840"/>
          <w:pgMar w:top="1260" w:right="160" w:bottom="1200" w:left="580" w:header="0" w:footer="923" w:gutter="0"/>
          <w:cols w:space="720"/>
        </w:sectPr>
      </w:pPr>
    </w:p>
    <w:p w:rsidR="00BB7896" w:rsidRDefault="002948E4">
      <w:pPr>
        <w:spacing w:before="72"/>
        <w:ind w:left="908" w:right="132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Objection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Memo that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can be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raised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RTA</w:t>
      </w:r>
    </w:p>
    <w:p w:rsidR="00BB7896" w:rsidRDefault="002948E4">
      <w:pPr>
        <w:spacing w:before="187" w:line="259" w:lineRule="auto"/>
        <w:ind w:left="908" w:right="1332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(only if the relevant document / details is / are not available in the folio or if there is a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mismatch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/ discrepancy in the same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change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thereof)</w:t>
      </w:r>
    </w:p>
    <w:p w:rsidR="00BB7896" w:rsidRDefault="00BB7896">
      <w:pPr>
        <w:pStyle w:val="BodyText"/>
        <w:rPr>
          <w:rFonts w:ascii="Arial"/>
          <w:i/>
          <w:sz w:val="26"/>
        </w:rPr>
      </w:pPr>
    </w:p>
    <w:p w:rsidR="00BB7896" w:rsidRDefault="002948E4">
      <w:pPr>
        <w:pStyle w:val="Heading1"/>
        <w:rPr>
          <w:rFonts w:ascii="Arial"/>
        </w:rPr>
      </w:pPr>
      <w:r>
        <w:rPr>
          <w:rFonts w:ascii="Arial"/>
        </w:rPr>
        <w:t>Note</w:t>
      </w:r>
    </w:p>
    <w:p w:rsidR="00BB7896" w:rsidRDefault="002948E4">
      <w:pPr>
        <w:pStyle w:val="BodyText"/>
        <w:spacing w:before="21" w:line="259" w:lineRule="auto"/>
        <w:ind w:left="860" w:right="1279"/>
        <w:jc w:val="both"/>
      </w:pPr>
      <w:r>
        <w:t>RTAs shall raise all objections, if any / at all, in one instance only; the RTA shall not</w:t>
      </w:r>
      <w:r>
        <w:rPr>
          <w:spacing w:val="1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objections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again,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claimant</w:t>
      </w:r>
      <w:r>
        <w:rPr>
          <w:spacing w:val="-64"/>
        </w:rPr>
        <w:t xml:space="preserve"> </w:t>
      </w:r>
      <w:r>
        <w:t>furnishes all the prescribe</w:t>
      </w:r>
      <w:r>
        <w:t>d documents and details, unless there is any deficiency /</w:t>
      </w:r>
      <w:r>
        <w:rPr>
          <w:spacing w:val="1"/>
        </w:rPr>
        <w:t xml:space="preserve"> </w:t>
      </w:r>
      <w:r>
        <w:t>discrepancy</w:t>
      </w:r>
      <w:r>
        <w:rPr>
          <w:spacing w:val="-4"/>
        </w:rPr>
        <w:t xml:space="preserve"> </w:t>
      </w:r>
      <w:r>
        <w:t>in the same.</w:t>
      </w:r>
    </w:p>
    <w:p w:rsidR="00BB7896" w:rsidRDefault="00BB7896">
      <w:pPr>
        <w:pStyle w:val="BodyText"/>
        <w:spacing w:before="8" w:after="1"/>
        <w:rPr>
          <w:sz w:val="21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 w:rsidR="00BB7896">
        <w:trPr>
          <w:trHeight w:val="575"/>
        </w:trPr>
        <w:tc>
          <w:tcPr>
            <w:tcW w:w="602" w:type="dxa"/>
          </w:tcPr>
          <w:p w:rsidR="00BB7896" w:rsidRDefault="002948E4">
            <w:pPr>
              <w:pStyle w:val="TableParagraph"/>
              <w:spacing w:before="19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2239" w:type="dxa"/>
          </w:tcPr>
          <w:p w:rsidR="00BB7896" w:rsidRDefault="002948E4">
            <w:pPr>
              <w:pStyle w:val="TableParagraph"/>
              <w:spacing w:before="19"/>
              <w:ind w:left="90" w:right="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6175" w:type="dxa"/>
          </w:tcPr>
          <w:p w:rsidR="00BB7896" w:rsidRDefault="002948E4">
            <w:pPr>
              <w:pStyle w:val="TableParagraph"/>
              <w:spacing w:before="3" w:line="270" w:lineRule="atLeast"/>
              <w:ind w:left="1628" w:right="249" w:hanging="1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 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provided 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 RTA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holder(s) / claimant(s)</w:t>
            </w:r>
          </w:p>
        </w:tc>
      </w:tr>
      <w:tr w:rsidR="00BB7896">
        <w:trPr>
          <w:trHeight w:val="1958"/>
        </w:trPr>
        <w:tc>
          <w:tcPr>
            <w:tcW w:w="602" w:type="dxa"/>
          </w:tcPr>
          <w:p w:rsidR="00BB7896" w:rsidRDefault="002948E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39" w:type="dxa"/>
          </w:tcPr>
          <w:p w:rsidR="00BB7896" w:rsidRDefault="002948E4">
            <w:pPr>
              <w:pStyle w:val="TableParagraph"/>
              <w:spacing w:before="22"/>
              <w:ind w:left="108" w:right="93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Clarification</w:t>
            </w:r>
          </w:p>
        </w:tc>
        <w:tc>
          <w:tcPr>
            <w:tcW w:w="6175" w:type="dxa"/>
          </w:tcPr>
          <w:p w:rsidR="00BB7896" w:rsidRDefault="002948E4">
            <w:pPr>
              <w:pStyle w:val="TableParagraph"/>
              <w:spacing w:before="22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‘Exemptions/clarifications to PAN’, as provided in clause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 to ‘Instructions/Check List for Filing KYC Forms’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6FC0"/>
                  <w:sz w:val="24"/>
                  <w:u w:val="single" w:color="006FC0"/>
                </w:rPr>
                <w:t>SEBI</w:t>
              </w:r>
              <w:r>
                <w:rPr>
                  <w:color w:val="006FC0"/>
                  <w:spacing w:val="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circular</w:t>
              </w:r>
              <w:r>
                <w:rPr>
                  <w:color w:val="006FC0"/>
                  <w:spacing w:val="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No.</w:t>
              </w:r>
              <w:r>
                <w:rPr>
                  <w:color w:val="006FC0"/>
                  <w:spacing w:val="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MIRSD/SE/Cir-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6FC0"/>
                  <w:sz w:val="24"/>
                  <w:u w:val="single" w:color="006FC0"/>
                </w:rPr>
                <w:t>21/2011 dated October 05, 2011</w:t>
              </w:r>
              <w:r>
                <w:rPr>
                  <w:color w:val="006FC0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on Uniform Know Your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Client (KYC) Requirements for the Securities Market,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holder(s)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claimant(s)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B7896" w:rsidRDefault="002948E4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</w:p>
        </w:tc>
      </w:tr>
      <w:tr w:rsidR="00BB7896">
        <w:trPr>
          <w:trHeight w:val="575"/>
        </w:trPr>
        <w:tc>
          <w:tcPr>
            <w:tcW w:w="602" w:type="dxa"/>
          </w:tcPr>
          <w:p w:rsidR="00BB7896" w:rsidRDefault="002948E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39" w:type="dxa"/>
          </w:tcPr>
          <w:p w:rsidR="00BB7896" w:rsidRDefault="002948E4">
            <w:pPr>
              <w:pStyle w:val="TableParagraph"/>
              <w:spacing w:before="3"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</w:p>
        </w:tc>
        <w:tc>
          <w:tcPr>
            <w:tcW w:w="6175" w:type="dxa"/>
          </w:tcPr>
          <w:p w:rsidR="00BB7896" w:rsidRDefault="002948E4">
            <w:pPr>
              <w:pStyle w:val="TableParagraph"/>
              <w:spacing w:before="3"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intimate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days</w:t>
            </w:r>
          </w:p>
        </w:tc>
      </w:tr>
      <w:tr w:rsidR="00BB7896">
        <w:trPr>
          <w:trHeight w:val="7306"/>
        </w:trPr>
        <w:tc>
          <w:tcPr>
            <w:tcW w:w="602" w:type="dxa"/>
          </w:tcPr>
          <w:p w:rsidR="00BB7896" w:rsidRDefault="002948E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39" w:type="dxa"/>
          </w:tcPr>
          <w:p w:rsidR="00BB7896" w:rsidRDefault="002948E4">
            <w:pPr>
              <w:pStyle w:val="TableParagraph"/>
              <w:tabs>
                <w:tab w:val="left" w:pos="1405"/>
                <w:tab w:val="left" w:pos="1889"/>
              </w:tabs>
              <w:spacing w:before="19"/>
              <w:ind w:left="108" w:right="95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z w:val="24"/>
              </w:rPr>
              <w:tab/>
              <w:t>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non-availability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RTA</w:t>
            </w:r>
          </w:p>
        </w:tc>
        <w:tc>
          <w:tcPr>
            <w:tcW w:w="6175" w:type="dxa"/>
          </w:tcPr>
          <w:p w:rsidR="00BB7896" w:rsidRDefault="002948E4">
            <w:pPr>
              <w:pStyle w:val="TableParagraph"/>
              <w:spacing w:line="271" w:lineRule="exact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  <w:p w:rsidR="00BB7896" w:rsidRDefault="00BB7896">
            <w:pPr>
              <w:pStyle w:val="TableParagraph"/>
              <w:spacing w:before="2"/>
              <w:rPr>
                <w:sz w:val="24"/>
              </w:rPr>
            </w:pPr>
          </w:p>
          <w:p w:rsidR="00BB7896" w:rsidRDefault="002948E4">
            <w:pPr>
              <w:pStyle w:val="TableParagraph"/>
              <w:numPr>
                <w:ilvl w:val="0"/>
                <w:numId w:val="2"/>
              </w:numPr>
              <w:tabs>
                <w:tab w:val="left" w:pos="556"/>
                <w:tab w:val="left" w:pos="1706"/>
                <w:tab w:val="left" w:pos="2660"/>
                <w:tab w:val="left" w:pos="3437"/>
                <w:tab w:val="left" w:pos="4509"/>
                <w:tab w:val="left" w:pos="5128"/>
              </w:tabs>
              <w:spacing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z w:val="24"/>
              </w:rPr>
              <w:tab/>
              <w:t>holder</w:t>
            </w:r>
            <w:r>
              <w:rPr>
                <w:sz w:val="24"/>
              </w:rPr>
              <w:tab/>
              <w:t>shall</w:t>
            </w:r>
            <w:r>
              <w:rPr>
                <w:sz w:val="24"/>
              </w:rPr>
              <w:tab/>
              <w:t>provide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following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</w:p>
          <w:p w:rsidR="00BB7896" w:rsidRDefault="002948E4">
            <w:pPr>
              <w:pStyle w:val="TableParagraph"/>
              <w:numPr>
                <w:ilvl w:val="1"/>
                <w:numId w:val="2"/>
              </w:numPr>
              <w:tabs>
                <w:tab w:val="left" w:pos="841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cancelled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 printed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BB7896" w:rsidRDefault="002948E4">
            <w:pPr>
              <w:pStyle w:val="TableParagraph"/>
              <w:numPr>
                <w:ilvl w:val="1"/>
                <w:numId w:val="2"/>
              </w:numPr>
              <w:tabs>
                <w:tab w:val="left" w:pos="841"/>
                <w:tab w:val="left" w:pos="2428"/>
                <w:tab w:val="left" w:pos="3172"/>
                <w:tab w:val="left" w:pos="3615"/>
                <w:tab w:val="left" w:pos="4402"/>
              </w:tabs>
              <w:spacing w:line="259" w:lineRule="auto"/>
              <w:ind w:right="92" w:hanging="387"/>
              <w:rPr>
                <w:sz w:val="24"/>
              </w:rPr>
            </w:pPr>
            <w:r>
              <w:rPr>
                <w:sz w:val="24"/>
              </w:rPr>
              <w:t>Self-attested</w:t>
            </w:r>
            <w:r>
              <w:rPr>
                <w:sz w:val="24"/>
              </w:rPr>
              <w:tab/>
              <w:t>copy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Bank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Passbook/Bank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Statement;</w:t>
            </w:r>
          </w:p>
          <w:p w:rsidR="00BB7896" w:rsidRDefault="00BB7896">
            <w:pPr>
              <w:pStyle w:val="TableParagraph"/>
              <w:spacing w:before="7"/>
              <w:rPr>
                <w:sz w:val="23"/>
              </w:rPr>
            </w:pPr>
          </w:p>
          <w:p w:rsidR="00BB7896" w:rsidRDefault="002948E4">
            <w:pPr>
              <w:pStyle w:val="TableParagraph"/>
              <w:ind w:left="2384" w:right="29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and</w:t>
            </w:r>
          </w:p>
          <w:p w:rsidR="00BB7896" w:rsidRDefault="002948E4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ind w:left="593" w:right="92" w:hanging="320"/>
              <w:jc w:val="both"/>
              <w:rPr>
                <w:sz w:val="24"/>
              </w:rPr>
            </w:pPr>
            <w:r>
              <w:rPr>
                <w:sz w:val="24"/>
              </w:rPr>
              <w:t>Banker’s attestation of the signature of the 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Form</w:t>
              </w:r>
            </w:hyperlink>
            <w:r>
              <w:rPr>
                <w:spacing w:val="-65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ISR -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</w:t>
              </w:r>
            </w:hyperlink>
          </w:p>
          <w:p w:rsidR="00BB7896" w:rsidRDefault="00BB7896">
            <w:pPr>
              <w:pStyle w:val="TableParagraph"/>
              <w:rPr>
                <w:sz w:val="24"/>
              </w:rPr>
            </w:pPr>
          </w:p>
          <w:p w:rsidR="00BB7896" w:rsidRDefault="002948E4">
            <w:pPr>
              <w:pStyle w:val="TableParagraph"/>
              <w:ind w:left="2562" w:right="27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</w:p>
          <w:p w:rsidR="00BB7896" w:rsidRDefault="00BB7896">
            <w:pPr>
              <w:pStyle w:val="TableParagraph"/>
              <w:rPr>
                <w:sz w:val="24"/>
              </w:rPr>
            </w:pPr>
          </w:p>
          <w:p w:rsidR="00BB7896" w:rsidRDefault="002948E4">
            <w:pPr>
              <w:pStyle w:val="TableParagraph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  <w:p w:rsidR="00BB7896" w:rsidRDefault="002948E4">
            <w:pPr>
              <w:pStyle w:val="TableParagraph"/>
              <w:ind w:left="432" w:right="93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authorized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Nos.1-4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SEBI/HO/MIRSD/MIRSD-PoD-1/P/CIR/2023/37</w:t>
            </w:r>
          </w:p>
          <w:p w:rsidR="00BB7896" w:rsidRDefault="002948E4">
            <w:pPr>
              <w:pStyle w:val="TableParagraph"/>
              <w:spacing w:line="270" w:lineRule="atLeast"/>
              <w:ind w:left="432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dated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self-attested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</w:tr>
      <w:tr w:rsidR="00BB7896">
        <w:trPr>
          <w:trHeight w:val="553"/>
        </w:trPr>
        <w:tc>
          <w:tcPr>
            <w:tcW w:w="602" w:type="dxa"/>
          </w:tcPr>
          <w:p w:rsidR="00BB7896" w:rsidRDefault="002948E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39" w:type="dxa"/>
          </w:tcPr>
          <w:p w:rsidR="00BB7896" w:rsidRDefault="002948E4">
            <w:pPr>
              <w:pStyle w:val="TableParagraph"/>
              <w:spacing w:before="19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Mismatch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175" w:type="dxa"/>
          </w:tcPr>
          <w:p w:rsidR="00BB7896" w:rsidRDefault="002948E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Furnish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explaining</w:t>
            </w:r>
          </w:p>
          <w:p w:rsidR="00BB7896" w:rsidRDefault="002948E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names;</w:t>
            </w:r>
          </w:p>
        </w:tc>
      </w:tr>
    </w:tbl>
    <w:p w:rsidR="00BB7896" w:rsidRDefault="00BB7896">
      <w:pPr>
        <w:spacing w:line="263" w:lineRule="exact"/>
        <w:rPr>
          <w:sz w:val="24"/>
        </w:rPr>
        <w:sectPr w:rsidR="00BB7896">
          <w:pgSz w:w="11910" w:h="16840"/>
          <w:pgMar w:top="1180" w:right="160" w:bottom="1200" w:left="580" w:header="0" w:footer="92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2239"/>
        <w:gridCol w:w="6175"/>
      </w:tblGrid>
      <w:tr w:rsidR="00BB7896">
        <w:trPr>
          <w:trHeight w:val="3700"/>
        </w:trPr>
        <w:tc>
          <w:tcPr>
            <w:tcW w:w="602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:rsidR="00BB7896" w:rsidRDefault="00BB78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5" w:type="dxa"/>
          </w:tcPr>
          <w:p w:rsidR="00BB7896" w:rsidRDefault="002948E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9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(UID)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(Aadhaar)</w:t>
            </w:r>
          </w:p>
          <w:p w:rsidR="00BB7896" w:rsidRDefault="002948E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Passport</w:t>
            </w:r>
          </w:p>
          <w:p w:rsidR="00BB7896" w:rsidRDefault="002948E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Driving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license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  <w:p w:rsidR="00BB7896" w:rsidRDefault="002948E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 Authorities, Public Sector Undertakings,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  <w:p w:rsidR="00BB7896" w:rsidRDefault="002948E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photograph</w:t>
            </w:r>
          </w:p>
          <w:p w:rsidR="00BB7896" w:rsidRDefault="002948E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  <w:p w:rsidR="00BB7896" w:rsidRDefault="002948E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Divorce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decree</w:t>
            </w:r>
          </w:p>
        </w:tc>
      </w:tr>
      <w:tr w:rsidR="00BB7896">
        <w:trPr>
          <w:trHeight w:val="2760"/>
        </w:trPr>
        <w:tc>
          <w:tcPr>
            <w:tcW w:w="602" w:type="dxa"/>
          </w:tcPr>
          <w:p w:rsidR="00BB7896" w:rsidRDefault="002948E4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39" w:type="dxa"/>
          </w:tcPr>
          <w:p w:rsidR="00BB7896" w:rsidRDefault="002948E4">
            <w:pPr>
              <w:pStyle w:val="TableParagraph"/>
              <w:spacing w:before="1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Present address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folio</w:t>
            </w:r>
          </w:p>
        </w:tc>
        <w:tc>
          <w:tcPr>
            <w:tcW w:w="6175" w:type="dxa"/>
          </w:tcPr>
          <w:p w:rsidR="00BB7896" w:rsidRDefault="002948E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In case the signature of the holder matches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 available with the RTA, the request for change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timelines.</w:t>
            </w:r>
          </w:p>
          <w:p w:rsidR="00BB7896" w:rsidRDefault="00BB7896">
            <w:pPr>
              <w:pStyle w:val="TableParagraph"/>
              <w:spacing w:before="3"/>
            </w:pPr>
          </w:p>
          <w:p w:rsidR="00BB7896" w:rsidRDefault="002948E4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 case there is a difference in signature, the RTA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SEBI/HO/MIRSD/MIRSD-PoD-1/P/CIR/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2023/37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BB7896" w:rsidRDefault="00BB7896">
      <w:pPr>
        <w:pStyle w:val="BodyText"/>
        <w:spacing w:before="2"/>
        <w:rPr>
          <w:sz w:val="13"/>
        </w:rPr>
      </w:pPr>
    </w:p>
    <w:p w:rsidR="00BB7896" w:rsidRDefault="002948E4">
      <w:pPr>
        <w:spacing w:before="92"/>
        <w:ind w:left="860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7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required)</w:t>
      </w:r>
    </w:p>
    <w:sectPr w:rsidR="00BB7896" w:rsidSect="00BB7896">
      <w:pgSz w:w="11910" w:h="16840"/>
      <w:pgMar w:top="1260" w:right="160" w:bottom="1200" w:left="5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E4" w:rsidRDefault="002948E4" w:rsidP="00BB7896">
      <w:r>
        <w:separator/>
      </w:r>
    </w:p>
  </w:endnote>
  <w:endnote w:type="continuationSeparator" w:id="0">
    <w:p w:rsidR="002948E4" w:rsidRDefault="002948E4" w:rsidP="00BB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96" w:rsidRDefault="00BB7896">
    <w:pPr>
      <w:pStyle w:val="BodyText"/>
      <w:spacing w:line="14" w:lineRule="auto"/>
      <w:rPr>
        <w:sz w:val="20"/>
      </w:rPr>
    </w:pPr>
    <w:r w:rsidRPr="00BB78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1.8pt;margin-top:780.8pt;width:54.8pt;height:13.05pt;z-index:-251658752;mso-position-horizontal-relative:page;mso-position-vertical-relative:page" filled="f" stroked="f">
          <v:textbox inset="0,0,0,0">
            <w:txbxContent>
              <w:p w:rsidR="00BB7896" w:rsidRDefault="002948E4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 w:rsidR="00BB7896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BB7896">
                  <w:fldChar w:fldCharType="separate"/>
                </w:r>
                <w:r w:rsidR="00B33D35">
                  <w:rPr>
                    <w:rFonts w:ascii="Calibri"/>
                    <w:b/>
                    <w:noProof/>
                  </w:rPr>
                  <w:t>1</w:t>
                </w:r>
                <w:r w:rsidR="00BB7896">
                  <w:fldChar w:fldCharType="end"/>
                </w:r>
                <w:r>
                  <w:rPr>
                    <w:rFonts w:asci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E4" w:rsidRDefault="002948E4" w:rsidP="00BB7896">
      <w:r>
        <w:separator/>
      </w:r>
    </w:p>
  </w:footnote>
  <w:footnote w:type="continuationSeparator" w:id="0">
    <w:p w:rsidR="002948E4" w:rsidRDefault="002948E4" w:rsidP="00BB7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DB0"/>
    <w:multiLevelType w:val="hybridMultilevel"/>
    <w:tmpl w:val="C7D26F12"/>
    <w:lvl w:ilvl="0" w:tplc="9AC05206">
      <w:numFmt w:val="bullet"/>
      <w:lvlText w:val="□"/>
      <w:lvlJc w:val="left"/>
      <w:pPr>
        <w:ind w:left="284" w:hanging="457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1" w:tplc="43ACA422">
      <w:numFmt w:val="bullet"/>
      <w:lvlText w:val="•"/>
      <w:lvlJc w:val="left"/>
      <w:pPr>
        <w:ind w:left="1038" w:hanging="457"/>
      </w:pPr>
      <w:rPr>
        <w:rFonts w:hint="default"/>
        <w:lang w:val="en-US" w:eastAsia="en-US" w:bidi="ar-SA"/>
      </w:rPr>
    </w:lvl>
    <w:lvl w:ilvl="2" w:tplc="38FA3726">
      <w:numFmt w:val="bullet"/>
      <w:lvlText w:val="•"/>
      <w:lvlJc w:val="left"/>
      <w:pPr>
        <w:ind w:left="1797" w:hanging="457"/>
      </w:pPr>
      <w:rPr>
        <w:rFonts w:hint="default"/>
        <w:lang w:val="en-US" w:eastAsia="en-US" w:bidi="ar-SA"/>
      </w:rPr>
    </w:lvl>
    <w:lvl w:ilvl="3" w:tplc="195C4B4C">
      <w:numFmt w:val="bullet"/>
      <w:lvlText w:val="•"/>
      <w:lvlJc w:val="left"/>
      <w:pPr>
        <w:ind w:left="2556" w:hanging="457"/>
      </w:pPr>
      <w:rPr>
        <w:rFonts w:hint="default"/>
        <w:lang w:val="en-US" w:eastAsia="en-US" w:bidi="ar-SA"/>
      </w:rPr>
    </w:lvl>
    <w:lvl w:ilvl="4" w:tplc="0450B4E0">
      <w:numFmt w:val="bullet"/>
      <w:lvlText w:val="•"/>
      <w:lvlJc w:val="left"/>
      <w:pPr>
        <w:ind w:left="3315" w:hanging="457"/>
      </w:pPr>
      <w:rPr>
        <w:rFonts w:hint="default"/>
        <w:lang w:val="en-US" w:eastAsia="en-US" w:bidi="ar-SA"/>
      </w:rPr>
    </w:lvl>
    <w:lvl w:ilvl="5" w:tplc="AA04D62C">
      <w:numFmt w:val="bullet"/>
      <w:lvlText w:val="•"/>
      <w:lvlJc w:val="left"/>
      <w:pPr>
        <w:ind w:left="4074" w:hanging="457"/>
      </w:pPr>
      <w:rPr>
        <w:rFonts w:hint="default"/>
        <w:lang w:val="en-US" w:eastAsia="en-US" w:bidi="ar-SA"/>
      </w:rPr>
    </w:lvl>
    <w:lvl w:ilvl="6" w:tplc="DF8C7C56">
      <w:numFmt w:val="bullet"/>
      <w:lvlText w:val="•"/>
      <w:lvlJc w:val="left"/>
      <w:pPr>
        <w:ind w:left="4832" w:hanging="457"/>
      </w:pPr>
      <w:rPr>
        <w:rFonts w:hint="default"/>
        <w:lang w:val="en-US" w:eastAsia="en-US" w:bidi="ar-SA"/>
      </w:rPr>
    </w:lvl>
    <w:lvl w:ilvl="7" w:tplc="6C765246">
      <w:numFmt w:val="bullet"/>
      <w:lvlText w:val="•"/>
      <w:lvlJc w:val="left"/>
      <w:pPr>
        <w:ind w:left="5591" w:hanging="457"/>
      </w:pPr>
      <w:rPr>
        <w:rFonts w:hint="default"/>
        <w:lang w:val="en-US" w:eastAsia="en-US" w:bidi="ar-SA"/>
      </w:rPr>
    </w:lvl>
    <w:lvl w:ilvl="8" w:tplc="A54AA48C">
      <w:numFmt w:val="bullet"/>
      <w:lvlText w:val="•"/>
      <w:lvlJc w:val="left"/>
      <w:pPr>
        <w:ind w:left="6350" w:hanging="457"/>
      </w:pPr>
      <w:rPr>
        <w:rFonts w:hint="default"/>
        <w:lang w:val="en-US" w:eastAsia="en-US" w:bidi="ar-SA"/>
      </w:rPr>
    </w:lvl>
  </w:abstractNum>
  <w:abstractNum w:abstractNumId="1">
    <w:nsid w:val="06186773"/>
    <w:multiLevelType w:val="hybridMultilevel"/>
    <w:tmpl w:val="E3CCCD5A"/>
    <w:lvl w:ilvl="0" w:tplc="740EBE4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3CDEEA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 w:tplc="5DFE4BC8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3" w:tplc="C1FA428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 w:tplc="A176DB2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0CA6B2D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6" w:tplc="E28EF1B2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7" w:tplc="E1C00DC6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8" w:tplc="A8ECE720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</w:abstractNum>
  <w:abstractNum w:abstractNumId="2">
    <w:nsid w:val="06EB14F2"/>
    <w:multiLevelType w:val="hybridMultilevel"/>
    <w:tmpl w:val="7A0EE8FA"/>
    <w:lvl w:ilvl="0" w:tplc="4DB0E1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8DA6E18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E7BEF5FC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 w:tplc="885CCB10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D16CC884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 w:tplc="15C8E080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 w:tplc="4358063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 w:tplc="9D02CC08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 w:tplc="F1666EBA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3">
    <w:nsid w:val="111A4B2D"/>
    <w:multiLevelType w:val="hybridMultilevel"/>
    <w:tmpl w:val="6C208D92"/>
    <w:lvl w:ilvl="0" w:tplc="7ECE0286">
      <w:start w:val="1"/>
      <w:numFmt w:val="upperLetter"/>
      <w:lvlText w:val="%1."/>
      <w:lvlJc w:val="left"/>
      <w:pPr>
        <w:ind w:left="1426" w:hanging="567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0CA2E7C0">
      <w:numFmt w:val="bullet"/>
      <w:lvlText w:val="•"/>
      <w:lvlJc w:val="left"/>
      <w:pPr>
        <w:ind w:left="2394" w:hanging="567"/>
      </w:pPr>
      <w:rPr>
        <w:rFonts w:hint="default"/>
        <w:lang w:val="en-US" w:eastAsia="en-US" w:bidi="ar-SA"/>
      </w:rPr>
    </w:lvl>
    <w:lvl w:ilvl="2" w:tplc="3F6ECEFA">
      <w:numFmt w:val="bullet"/>
      <w:lvlText w:val="•"/>
      <w:lvlJc w:val="left"/>
      <w:pPr>
        <w:ind w:left="3369" w:hanging="567"/>
      </w:pPr>
      <w:rPr>
        <w:rFonts w:hint="default"/>
        <w:lang w:val="en-US" w:eastAsia="en-US" w:bidi="ar-SA"/>
      </w:rPr>
    </w:lvl>
    <w:lvl w:ilvl="3" w:tplc="EB1E846E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4" w:tplc="FB2448CE">
      <w:numFmt w:val="bullet"/>
      <w:lvlText w:val="•"/>
      <w:lvlJc w:val="left"/>
      <w:pPr>
        <w:ind w:left="5318" w:hanging="567"/>
      </w:pPr>
      <w:rPr>
        <w:rFonts w:hint="default"/>
        <w:lang w:val="en-US" w:eastAsia="en-US" w:bidi="ar-SA"/>
      </w:rPr>
    </w:lvl>
    <w:lvl w:ilvl="5" w:tplc="83EC7466">
      <w:numFmt w:val="bullet"/>
      <w:lvlText w:val="•"/>
      <w:lvlJc w:val="left"/>
      <w:pPr>
        <w:ind w:left="6293" w:hanging="567"/>
      </w:pPr>
      <w:rPr>
        <w:rFonts w:hint="default"/>
        <w:lang w:val="en-US" w:eastAsia="en-US" w:bidi="ar-SA"/>
      </w:rPr>
    </w:lvl>
    <w:lvl w:ilvl="6" w:tplc="CE761E10">
      <w:numFmt w:val="bullet"/>
      <w:lvlText w:val="•"/>
      <w:lvlJc w:val="left"/>
      <w:pPr>
        <w:ind w:left="7267" w:hanging="567"/>
      </w:pPr>
      <w:rPr>
        <w:rFonts w:hint="default"/>
        <w:lang w:val="en-US" w:eastAsia="en-US" w:bidi="ar-SA"/>
      </w:rPr>
    </w:lvl>
    <w:lvl w:ilvl="7" w:tplc="CA268A36">
      <w:numFmt w:val="bullet"/>
      <w:lvlText w:val="•"/>
      <w:lvlJc w:val="left"/>
      <w:pPr>
        <w:ind w:left="8242" w:hanging="567"/>
      </w:pPr>
      <w:rPr>
        <w:rFonts w:hint="default"/>
        <w:lang w:val="en-US" w:eastAsia="en-US" w:bidi="ar-SA"/>
      </w:rPr>
    </w:lvl>
    <w:lvl w:ilvl="8" w:tplc="C524844E">
      <w:numFmt w:val="bullet"/>
      <w:lvlText w:val="•"/>
      <w:lvlJc w:val="left"/>
      <w:pPr>
        <w:ind w:left="9217" w:hanging="567"/>
      </w:pPr>
      <w:rPr>
        <w:rFonts w:hint="default"/>
        <w:lang w:val="en-US" w:eastAsia="en-US" w:bidi="ar-SA"/>
      </w:rPr>
    </w:lvl>
  </w:abstractNum>
  <w:abstractNum w:abstractNumId="4">
    <w:nsid w:val="16934ABD"/>
    <w:multiLevelType w:val="hybridMultilevel"/>
    <w:tmpl w:val="DE5CEC4E"/>
    <w:lvl w:ilvl="0" w:tplc="FAD43EC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AE95EC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 w:tplc="0EF047E2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20D4F184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 w:tplc="EF702DA6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 w:tplc="BACEED0E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 w:tplc="C49AD280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 w:tplc="1B2229E2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1A4AE9F0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5">
    <w:nsid w:val="1EE91327"/>
    <w:multiLevelType w:val="hybridMultilevel"/>
    <w:tmpl w:val="CDA85A14"/>
    <w:lvl w:ilvl="0" w:tplc="488A6E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3CFEC6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BB5898A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6C2E9614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0A34E04E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C698412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3E5E1874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5D4EEAE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C59806AE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6">
    <w:nsid w:val="200C3263"/>
    <w:multiLevelType w:val="hybridMultilevel"/>
    <w:tmpl w:val="7E32A772"/>
    <w:lvl w:ilvl="0" w:tplc="52C83A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1008A62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415E2EE0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 w:tplc="98569954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9338487E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 w:tplc="901040E0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 w:tplc="645A32DE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 w:tplc="E708DCB8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 w:tplc="406CF49C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7">
    <w:nsid w:val="3A0C19E3"/>
    <w:multiLevelType w:val="hybridMultilevel"/>
    <w:tmpl w:val="A41E8ADE"/>
    <w:lvl w:ilvl="0" w:tplc="C736E89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247D18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 w:tplc="A02EA888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0CC419B8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 w:tplc="06EE178C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 w:tplc="AF922A08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 w:tplc="F9921664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 w:tplc="7E9807BA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B32628FE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8">
    <w:nsid w:val="3D4D02EF"/>
    <w:multiLevelType w:val="hybridMultilevel"/>
    <w:tmpl w:val="7E3409D6"/>
    <w:lvl w:ilvl="0" w:tplc="A0823C4C">
      <w:start w:val="1"/>
      <w:numFmt w:val="lowerRoman"/>
      <w:lvlText w:val="%1."/>
      <w:lvlJc w:val="left"/>
      <w:pPr>
        <w:ind w:left="555" w:hanging="28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A8EE53CC">
      <w:start w:val="1"/>
      <w:numFmt w:val="lowerLetter"/>
      <w:lvlText w:val="(%2)"/>
      <w:lvlJc w:val="left"/>
      <w:pPr>
        <w:ind w:left="840" w:hanging="42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149018D6">
      <w:numFmt w:val="bullet"/>
      <w:lvlText w:val="•"/>
      <w:lvlJc w:val="left"/>
      <w:pPr>
        <w:ind w:left="1431" w:hanging="425"/>
      </w:pPr>
      <w:rPr>
        <w:rFonts w:hint="default"/>
        <w:lang w:val="en-US" w:eastAsia="en-US" w:bidi="ar-SA"/>
      </w:rPr>
    </w:lvl>
    <w:lvl w:ilvl="3" w:tplc="447CB612">
      <w:numFmt w:val="bullet"/>
      <w:lvlText w:val="•"/>
      <w:lvlJc w:val="left"/>
      <w:pPr>
        <w:ind w:left="2023" w:hanging="425"/>
      </w:pPr>
      <w:rPr>
        <w:rFonts w:hint="default"/>
        <w:lang w:val="en-US" w:eastAsia="en-US" w:bidi="ar-SA"/>
      </w:rPr>
    </w:lvl>
    <w:lvl w:ilvl="4" w:tplc="55D8BF24">
      <w:numFmt w:val="bullet"/>
      <w:lvlText w:val="•"/>
      <w:lvlJc w:val="left"/>
      <w:pPr>
        <w:ind w:left="2615" w:hanging="425"/>
      </w:pPr>
      <w:rPr>
        <w:rFonts w:hint="default"/>
        <w:lang w:val="en-US" w:eastAsia="en-US" w:bidi="ar-SA"/>
      </w:rPr>
    </w:lvl>
    <w:lvl w:ilvl="5" w:tplc="3CE0EA20">
      <w:numFmt w:val="bullet"/>
      <w:lvlText w:val="•"/>
      <w:lvlJc w:val="left"/>
      <w:pPr>
        <w:ind w:left="3206" w:hanging="425"/>
      </w:pPr>
      <w:rPr>
        <w:rFonts w:hint="default"/>
        <w:lang w:val="en-US" w:eastAsia="en-US" w:bidi="ar-SA"/>
      </w:rPr>
    </w:lvl>
    <w:lvl w:ilvl="6" w:tplc="678CD3D2">
      <w:numFmt w:val="bullet"/>
      <w:lvlText w:val="•"/>
      <w:lvlJc w:val="left"/>
      <w:pPr>
        <w:ind w:left="3798" w:hanging="425"/>
      </w:pPr>
      <w:rPr>
        <w:rFonts w:hint="default"/>
        <w:lang w:val="en-US" w:eastAsia="en-US" w:bidi="ar-SA"/>
      </w:rPr>
    </w:lvl>
    <w:lvl w:ilvl="7" w:tplc="E092F30E">
      <w:numFmt w:val="bullet"/>
      <w:lvlText w:val="•"/>
      <w:lvlJc w:val="left"/>
      <w:pPr>
        <w:ind w:left="4390" w:hanging="425"/>
      </w:pPr>
      <w:rPr>
        <w:rFonts w:hint="default"/>
        <w:lang w:val="en-US" w:eastAsia="en-US" w:bidi="ar-SA"/>
      </w:rPr>
    </w:lvl>
    <w:lvl w:ilvl="8" w:tplc="23A240F6">
      <w:numFmt w:val="bullet"/>
      <w:lvlText w:val="•"/>
      <w:lvlJc w:val="left"/>
      <w:pPr>
        <w:ind w:left="4981" w:hanging="425"/>
      </w:pPr>
      <w:rPr>
        <w:rFonts w:hint="default"/>
        <w:lang w:val="en-US" w:eastAsia="en-US" w:bidi="ar-SA"/>
      </w:rPr>
    </w:lvl>
  </w:abstractNum>
  <w:abstractNum w:abstractNumId="9">
    <w:nsid w:val="545C08BC"/>
    <w:multiLevelType w:val="hybridMultilevel"/>
    <w:tmpl w:val="A67442CA"/>
    <w:lvl w:ilvl="0" w:tplc="CCDA70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740AB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C23053A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88ACC6F0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6ACCAB92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B05E9CE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EF8EADA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73D2C40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5904564C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0">
    <w:nsid w:val="5A326674"/>
    <w:multiLevelType w:val="hybridMultilevel"/>
    <w:tmpl w:val="9BCE9394"/>
    <w:lvl w:ilvl="0" w:tplc="3D6844CC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DBEEC620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2" w:tplc="7794F768"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3" w:tplc="10169AB2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38822B70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5" w:tplc="BF68AE4E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6284FBFE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7" w:tplc="C6D2DD7C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75CC9008">
      <w:numFmt w:val="bullet"/>
      <w:lvlText w:val="•"/>
      <w:lvlJc w:val="left"/>
      <w:pPr>
        <w:ind w:left="9177" w:hanging="360"/>
      </w:pPr>
      <w:rPr>
        <w:rFonts w:hint="default"/>
        <w:lang w:val="en-US" w:eastAsia="en-US" w:bidi="ar-SA"/>
      </w:rPr>
    </w:lvl>
  </w:abstractNum>
  <w:abstractNum w:abstractNumId="11">
    <w:nsid w:val="5F8F2B36"/>
    <w:multiLevelType w:val="hybridMultilevel"/>
    <w:tmpl w:val="D9DAFDEE"/>
    <w:lvl w:ilvl="0" w:tplc="59DE06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BFA8BF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D80E3FD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3DDEFB28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F1643B32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417CB236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6E621F6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1750A63E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4620855C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2">
    <w:nsid w:val="65B47C79"/>
    <w:multiLevelType w:val="hybridMultilevel"/>
    <w:tmpl w:val="EB0CC444"/>
    <w:lvl w:ilvl="0" w:tplc="ED206E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82041A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20E8EEC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9E26AAA8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829E9010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575E3026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A5426044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7FB6053C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08340EB6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B7896"/>
    <w:rsid w:val="002948E4"/>
    <w:rsid w:val="00B33D35"/>
    <w:rsid w:val="00BB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7896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BB7896"/>
    <w:pPr>
      <w:ind w:left="86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7896"/>
    <w:rPr>
      <w:sz w:val="24"/>
      <w:szCs w:val="24"/>
    </w:rPr>
  </w:style>
  <w:style w:type="paragraph" w:styleId="Title">
    <w:name w:val="Title"/>
    <w:basedOn w:val="Normal"/>
    <w:uiPriority w:val="1"/>
    <w:qFormat/>
    <w:rsid w:val="00BB7896"/>
    <w:pPr>
      <w:spacing w:before="72"/>
      <w:ind w:left="908" w:right="132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BB7896"/>
    <w:pPr>
      <w:ind w:left="1220" w:hanging="567"/>
    </w:pPr>
  </w:style>
  <w:style w:type="paragraph" w:customStyle="1" w:styleId="TableParagraph">
    <w:name w:val="Table Paragraph"/>
    <w:basedOn w:val="Normal"/>
    <w:uiPriority w:val="1"/>
    <w:qFormat/>
    <w:rsid w:val="00BB78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a.gov.in/service-providers.html" TargetMode="External"/><Relationship Id="rId13" Type="http://schemas.openxmlformats.org/officeDocument/2006/relationships/hyperlink" Target="https://www.sebi.gov.in/sebi_data/commondocs/mar-2023/Form_ISR-3_p.pdf" TargetMode="External"/><Relationship Id="rId18" Type="http://schemas.openxmlformats.org/officeDocument/2006/relationships/hyperlink" Target="https://www.sebi.gov.in/legal/circulars/oct-2011/uniform-know-your-client-kyc-requirements-for-the-securities-market_2081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bi.gov.in/sebi_data/commondocs/nov-2021/Form%20ISR-2_p.pdf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ebi.gov.in/sebi_data/commondocs/nov-2021/Form%20No.%20SH-13_p.pdf" TargetMode="External"/><Relationship Id="rId17" Type="http://schemas.openxmlformats.org/officeDocument/2006/relationships/hyperlink" Target="https://www.sebi.gov.in/sebi_data/commondocs/mar-2023/Form_ISR-3_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bi.gov.in/sebi_data/commondocs/nov-2021/Form%20No.%20SH-14_p.pdf" TargetMode="External"/><Relationship Id="rId20" Type="http://schemas.openxmlformats.org/officeDocument/2006/relationships/hyperlink" Target="https://www.sebi.gov.in/sebi_data/commondocs/nov-2021/Form%20ISR-2_p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bi.gov.in/sebi_data/commondocs/nov-2021/Form%20ISR-2_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bi.gov.in/sebi_data/commondocs/nov-2021/Form%20No.%20SH-14_p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ca.gov/" TargetMode="External"/><Relationship Id="rId19" Type="http://schemas.openxmlformats.org/officeDocument/2006/relationships/hyperlink" Target="https://www.sebi.gov.in/legal/circulars/oct-2011/uniform-know-your-client-kyc-requirements-for-the-securities-market_208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a.gov.in/service-providers.html" TargetMode="External"/><Relationship Id="rId14" Type="http://schemas.openxmlformats.org/officeDocument/2006/relationships/hyperlink" Target="https://www.sebi.gov.in/sebi_data/commondocs/nov-2021/Form%20No.%20SH-14_p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2023-04-18T07:17:00Z</dcterms:created>
  <dcterms:modified xsi:type="dcterms:W3CDTF">2023-04-18T07:39:00Z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